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EF813" w14:textId="6B0F054A" w:rsidR="003A46D0" w:rsidRPr="003A46D0" w:rsidRDefault="003A46D0" w:rsidP="003A46D0">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8"/>
          <w:szCs w:val="28"/>
          <w:lang w:eastAsia="fr-FR"/>
        </w:rPr>
        <w:t xml:space="preserve">SELECTION MASTER </w:t>
      </w:r>
      <w:r w:rsidR="00453C78">
        <w:rPr>
          <w:rFonts w:ascii="Calibri" w:eastAsia="Times New Roman" w:hAnsi="Calibri" w:cs="Calibri"/>
          <w:b/>
          <w:bCs/>
          <w:sz w:val="28"/>
          <w:szCs w:val="28"/>
          <w:lang w:eastAsia="fr-FR"/>
        </w:rPr>
        <w:t xml:space="preserve">1 </w:t>
      </w:r>
      <w:r w:rsidRPr="003A46D0">
        <w:rPr>
          <w:rFonts w:ascii="Calibri" w:eastAsia="Times New Roman" w:hAnsi="Calibri" w:cs="Calibri"/>
          <w:b/>
          <w:bCs/>
          <w:sz w:val="28"/>
          <w:szCs w:val="28"/>
          <w:lang w:eastAsia="fr-FR"/>
        </w:rPr>
        <w:t>année 202</w:t>
      </w:r>
      <w:r w:rsidR="0054386F">
        <w:rPr>
          <w:rFonts w:ascii="Calibri" w:eastAsia="Times New Roman" w:hAnsi="Calibri" w:cs="Calibri"/>
          <w:b/>
          <w:bCs/>
          <w:sz w:val="28"/>
          <w:szCs w:val="28"/>
          <w:lang w:eastAsia="fr-FR"/>
        </w:rPr>
        <w:t>4</w:t>
      </w:r>
      <w:r w:rsidRPr="003A46D0">
        <w:rPr>
          <w:rFonts w:ascii="Calibri" w:eastAsia="Times New Roman" w:hAnsi="Calibri" w:cs="Calibri"/>
          <w:b/>
          <w:bCs/>
          <w:sz w:val="28"/>
          <w:szCs w:val="28"/>
          <w:lang w:eastAsia="fr-FR"/>
        </w:rPr>
        <w:t>-202</w:t>
      </w:r>
      <w:r w:rsidR="0054386F">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3A46D0" w:rsidRPr="003A46D0" w14:paraId="13382561" w14:textId="77777777" w:rsidTr="7D8E3EC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CHAMP</w:t>
            </w:r>
            <w:r w:rsidRPr="003A46D0">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LLAC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DOMAINE</w:t>
            </w:r>
            <w:r w:rsidRPr="003A46D0">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ARTS, LETTRES, LANGUES </w:t>
            </w:r>
          </w:p>
        </w:tc>
      </w:tr>
      <w:tr w:rsidR="003A46D0" w:rsidRPr="003A46D0" w14:paraId="5D5E9445" w14:textId="77777777" w:rsidTr="7D8E3EC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MENTION</w:t>
            </w:r>
            <w:r w:rsidRPr="003A46D0">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554CA4A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Arts </w:t>
            </w:r>
          </w:p>
        </w:tc>
      </w:tr>
      <w:tr w:rsidR="003A46D0" w:rsidRPr="003A46D0" w14:paraId="5ECDB011" w14:textId="77777777" w:rsidTr="7D8E3EC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PARCOURS</w:t>
            </w:r>
            <w:r w:rsidRPr="003A46D0">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6C5675A" w14:textId="29145924" w:rsidR="003A46D0" w:rsidRPr="003A46D0" w:rsidRDefault="001F60E7"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Danse</w:t>
            </w:r>
            <w:r w:rsidR="003A46D0" w:rsidRPr="003A46D0">
              <w:rPr>
                <w:rFonts w:ascii="Calibri" w:eastAsia="Times New Roman" w:hAnsi="Calibri" w:cs="Calibri"/>
                <w:lang w:eastAsia="fr-FR"/>
              </w:rPr>
              <w:t xml:space="preserve"> : improvisation, transmission, archives </w:t>
            </w:r>
          </w:p>
        </w:tc>
      </w:tr>
      <w:tr w:rsidR="003A46D0" w:rsidRPr="003A46D0" w14:paraId="0267303D" w14:textId="77777777" w:rsidTr="7D8E3EC9">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78248AC5"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MASTER 1</w:t>
            </w:r>
            <w:r w:rsidRPr="003A46D0">
              <w:rPr>
                <w:rFonts w:ascii="Calibri" w:eastAsia="Times New Roman" w:hAnsi="Calibri" w:cs="Calibri"/>
                <w:lang w:eastAsia="fr-FR"/>
              </w:rPr>
              <w:t> </w:t>
            </w:r>
          </w:p>
        </w:tc>
      </w:tr>
      <w:tr w:rsidR="00453C78" w:rsidRPr="003A46D0" w14:paraId="68E1AC3A" w14:textId="77777777" w:rsidTr="7D8E3EC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BB4FDBA" w14:textId="64B3DCD0" w:rsidR="00453C78" w:rsidRPr="00E2036D" w:rsidRDefault="00453C78" w:rsidP="00453C78">
            <w:pPr>
              <w:rPr>
                <w:rFonts w:cstheme="minorHAnsi"/>
                <w:b/>
              </w:rPr>
            </w:pPr>
            <w:r w:rsidRPr="00E2036D">
              <w:rPr>
                <w:rFonts w:cstheme="minorHAnsi"/>
                <w:b/>
              </w:rPr>
              <w:t xml:space="preserve">Ouvert à la rentrée </w:t>
            </w:r>
            <w:r>
              <w:rPr>
                <w:rFonts w:cstheme="minorHAnsi"/>
                <w:b/>
              </w:rPr>
              <w:t>202</w:t>
            </w:r>
            <w:r w:rsidR="0054386F">
              <w:rPr>
                <w:rFonts w:cstheme="minorHAnsi"/>
                <w:b/>
              </w:rPr>
              <w:t>4</w:t>
            </w:r>
            <w:r w:rsidRPr="00E2036D">
              <w:rPr>
                <w:rFonts w:cstheme="minorHAnsi"/>
                <w:b/>
              </w:rPr>
              <w:t> (OUI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7F6152EE" w14:textId="77777777" w:rsidR="00453C78" w:rsidRPr="00E2036D" w:rsidRDefault="00453C78" w:rsidP="00453C78">
            <w:pPr>
              <w:rPr>
                <w:rFonts w:cstheme="minorHAnsi"/>
              </w:rPr>
            </w:pPr>
            <w:r>
              <w:rPr>
                <w:rFonts w:cstheme="minorHAnsi"/>
              </w:rPr>
              <w:t>OUI</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72A6659" w14:textId="77777777" w:rsidR="00453C78" w:rsidRPr="00E2036D" w:rsidRDefault="00453C78" w:rsidP="00453C78">
            <w:pPr>
              <w:rPr>
                <w:rFonts w:cstheme="minorHAnsi"/>
                <w:b/>
              </w:rPr>
            </w:pP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A37501D" w14:textId="77777777" w:rsidR="00453C78" w:rsidRPr="00E2036D" w:rsidRDefault="00453C78" w:rsidP="00453C78">
            <w:pPr>
              <w:rPr>
                <w:rFonts w:cstheme="minorHAnsi"/>
              </w:rPr>
            </w:pPr>
          </w:p>
        </w:tc>
      </w:tr>
      <w:tr w:rsidR="00453C78" w:rsidRPr="003A46D0" w14:paraId="7B061A14" w14:textId="77777777" w:rsidTr="7D8E3EC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06EE153" w14:textId="77777777" w:rsidR="00453C78" w:rsidRPr="00404009" w:rsidRDefault="00453C78" w:rsidP="00453C78">
            <w:pPr>
              <w:rPr>
                <w:b/>
              </w:rPr>
            </w:pPr>
            <w:r>
              <w:rPr>
                <w:b/>
              </w:rPr>
              <w:t>Capacite d’accueil de la mention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DAB6C7B" w14:textId="4B81378C" w:rsidR="00453C78" w:rsidRDefault="231A3723" w:rsidP="00453C78">
            <w:r w:rsidRPr="00C27E4F">
              <w:t>135</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733D95CA" w14:textId="77777777" w:rsidR="00453C78" w:rsidRPr="00A209C3" w:rsidRDefault="00453C78" w:rsidP="00453C78">
            <w:pPr>
              <w:rPr>
                <w:b/>
              </w:rPr>
            </w:pPr>
            <w:r>
              <w:rPr>
                <w:b/>
              </w:rPr>
              <w:t>Capacité offerte de la mention (hors internationaux, redoublants, Formation Continue)</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2EB378F" w14:textId="175C28E6" w:rsidR="00453C78" w:rsidRDefault="00487DF8" w:rsidP="00453C78">
            <w:r>
              <w:t>100</w:t>
            </w:r>
          </w:p>
        </w:tc>
      </w:tr>
      <w:tr w:rsidR="00453C78" w:rsidRPr="003A46D0" w14:paraId="47FF92AF" w14:textId="77777777" w:rsidTr="7D8E3EC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9EDF142" w14:textId="77777777" w:rsidR="00453C78" w:rsidRPr="00404009" w:rsidRDefault="00453C78" w:rsidP="00453C78">
            <w:pPr>
              <w:rPr>
                <w:b/>
              </w:rPr>
            </w:pPr>
            <w:r>
              <w:rPr>
                <w:b/>
              </w:rPr>
              <w:t>Capacite d’accueil Du parcours</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A05A809" w14:textId="493696F7" w:rsidR="00453C78" w:rsidRPr="00D13EF4" w:rsidRDefault="0023AD6B" w:rsidP="00453C78">
            <w:pPr>
              <w:rPr>
                <w:rFonts w:ascii="Calibri" w:hAnsi="Calibri" w:cs="Calibri"/>
              </w:rPr>
            </w:pPr>
            <w:r w:rsidRPr="1ECBC18F">
              <w:rPr>
                <w:rFonts w:ascii="Calibri" w:hAnsi="Calibri" w:cs="Calibri"/>
              </w:rPr>
              <w:t>45</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4E12C37" w14:textId="77777777" w:rsidR="00453C78" w:rsidRPr="00A209C3" w:rsidRDefault="00453C78" w:rsidP="00453C78">
            <w:pPr>
              <w:rPr>
                <w:b/>
              </w:rPr>
            </w:pPr>
            <w:r>
              <w:rPr>
                <w:b/>
              </w:rPr>
              <w:t>Capacité offerte du parcours (hors internationaux, redoublants, Formation Continue)</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5A39BBE3" w14:textId="27BA193B" w:rsidR="00453C78" w:rsidRDefault="23848AD4" w:rsidP="00453C78">
            <w:r>
              <w:t>3</w:t>
            </w:r>
            <w:r w:rsidR="5B290AEA">
              <w:t>0</w:t>
            </w:r>
          </w:p>
        </w:tc>
      </w:tr>
    </w:tbl>
    <w:p w14:paraId="41C8F39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0"/>
        <w:gridCol w:w="9670"/>
      </w:tblGrid>
      <w:tr w:rsidR="003A46D0" w:rsidRPr="003A46D0" w14:paraId="34259D89" w14:textId="77777777" w:rsidTr="10FD86F4">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4E6683F9" w14:textId="77777777" w:rsidR="003A46D0" w:rsidRPr="003A46D0" w:rsidRDefault="003A46D0" w:rsidP="003A46D0">
            <w:pPr>
              <w:spacing w:before="100" w:beforeAutospacing="1" w:after="100" w:afterAutospacing="1" w:line="240" w:lineRule="auto"/>
              <w:jc w:val="center"/>
              <w:textAlignment w:val="baseline"/>
              <w:divId w:val="30763235"/>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Attendus à l’entrée du Master 1</w:t>
            </w:r>
            <w:r w:rsidRPr="003A46D0">
              <w:rPr>
                <w:rFonts w:ascii="Calibri" w:eastAsia="Times New Roman" w:hAnsi="Calibri" w:cs="Calibri"/>
                <w:sz w:val="24"/>
                <w:szCs w:val="24"/>
                <w:lang w:eastAsia="fr-FR"/>
              </w:rPr>
              <w:t> </w:t>
            </w:r>
          </w:p>
        </w:tc>
      </w:tr>
      <w:tr w:rsidR="003A46D0" w:rsidRPr="003A46D0" w14:paraId="1F636FA7" w14:textId="77777777" w:rsidTr="10FD86F4">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1</w:t>
            </w:r>
            <w:r w:rsidRPr="003A46D0">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132D3485" w14:textId="73C55712" w:rsidR="003A46D0" w:rsidRPr="003A46D0" w:rsidRDefault="003A46D0" w:rsidP="10FD86F4">
            <w:pPr>
              <w:spacing w:before="100" w:beforeAutospacing="1" w:after="100" w:afterAutospacing="1" w:line="240" w:lineRule="auto"/>
              <w:textAlignment w:val="baseline"/>
              <w:rPr>
                <w:rFonts w:ascii="Calibri" w:eastAsia="Times New Roman" w:hAnsi="Calibri" w:cs="Calibri"/>
                <w:b/>
                <w:bCs/>
                <w:color w:val="000000" w:themeColor="text1"/>
                <w:sz w:val="24"/>
                <w:szCs w:val="24"/>
                <w:lang w:eastAsia="fr-FR"/>
              </w:rPr>
            </w:pPr>
            <w:r w:rsidRPr="10FD86F4">
              <w:rPr>
                <w:rFonts w:ascii="Calibri" w:eastAsia="Times New Roman" w:hAnsi="Calibri" w:cs="Calibri"/>
                <w:b/>
                <w:bCs/>
                <w:color w:val="000000" w:themeColor="text1"/>
                <w:sz w:val="24"/>
                <w:szCs w:val="24"/>
                <w:lang w:eastAsia="fr-FR"/>
              </w:rPr>
              <w:t>P</w:t>
            </w:r>
            <w:r w:rsidR="0E23E952" w:rsidRPr="10FD86F4">
              <w:rPr>
                <w:rFonts w:ascii="Calibri" w:eastAsia="Times New Roman" w:hAnsi="Calibri" w:cs="Calibri"/>
                <w:b/>
                <w:bCs/>
                <w:color w:val="000000" w:themeColor="text1"/>
                <w:sz w:val="24"/>
                <w:szCs w:val="24"/>
                <w:lang w:eastAsia="fr-FR"/>
              </w:rPr>
              <w:t>orter un p</w:t>
            </w:r>
            <w:r w:rsidRPr="10FD86F4">
              <w:rPr>
                <w:rFonts w:ascii="Calibri" w:eastAsia="Times New Roman" w:hAnsi="Calibri" w:cs="Calibri"/>
                <w:b/>
                <w:bCs/>
                <w:color w:val="000000" w:themeColor="text1"/>
                <w:sz w:val="24"/>
                <w:szCs w:val="24"/>
                <w:lang w:eastAsia="fr-FR"/>
              </w:rPr>
              <w:t xml:space="preserve">rojet </w:t>
            </w:r>
            <w:r w:rsidR="25C0F2EF" w:rsidRPr="10FD86F4">
              <w:rPr>
                <w:rFonts w:ascii="Calibri" w:eastAsia="Times New Roman" w:hAnsi="Calibri" w:cs="Calibri"/>
                <w:b/>
                <w:bCs/>
                <w:color w:val="000000" w:themeColor="text1"/>
                <w:sz w:val="24"/>
                <w:szCs w:val="24"/>
                <w:lang w:eastAsia="fr-FR"/>
              </w:rPr>
              <w:t>de recherche</w:t>
            </w:r>
            <w:r w:rsidRPr="10FD86F4">
              <w:rPr>
                <w:rFonts w:ascii="Calibri" w:eastAsia="Times New Roman" w:hAnsi="Calibri" w:cs="Calibri"/>
                <w:b/>
                <w:bCs/>
                <w:color w:val="000000" w:themeColor="text1"/>
                <w:sz w:val="24"/>
                <w:szCs w:val="24"/>
                <w:lang w:eastAsia="fr-FR"/>
              </w:rPr>
              <w:t xml:space="preserve"> en adéquation avec les spécialités de la formation </w:t>
            </w:r>
          </w:p>
          <w:p w14:paraId="6E7BEAA2" w14:textId="77777777" w:rsidR="003A46D0" w:rsidRPr="003A46D0" w:rsidRDefault="003A46D0" w:rsidP="10FD86F4">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10FD86F4">
              <w:rPr>
                <w:rFonts w:ascii="Calibri" w:eastAsia="Times New Roman" w:hAnsi="Calibri" w:cs="Calibri"/>
                <w:b/>
                <w:bCs/>
                <w:sz w:val="24"/>
                <w:szCs w:val="24"/>
                <w:lang w:eastAsia="fr-FR"/>
              </w:rPr>
              <w:t> </w:t>
            </w:r>
          </w:p>
        </w:tc>
      </w:tr>
      <w:tr w:rsidR="003A46D0" w:rsidRPr="003A46D0" w14:paraId="58CBB431" w14:textId="77777777" w:rsidTr="10FD86F4">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2</w:t>
            </w:r>
            <w:r w:rsidRPr="003A46D0">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5A073C04" w14:textId="2D3E0095" w:rsidR="003A46D0" w:rsidRPr="003A46D0" w:rsidRDefault="003A46D0" w:rsidP="10FD86F4">
            <w:pPr>
              <w:spacing w:before="100" w:beforeAutospacing="1" w:after="100" w:afterAutospacing="1" w:line="240" w:lineRule="auto"/>
              <w:jc w:val="both"/>
              <w:textAlignment w:val="baseline"/>
              <w:rPr>
                <w:rFonts w:ascii="Calibri" w:eastAsia="Times New Roman" w:hAnsi="Calibri" w:cs="Calibri"/>
                <w:b/>
                <w:bCs/>
                <w:color w:val="000000" w:themeColor="text1"/>
                <w:sz w:val="24"/>
                <w:szCs w:val="24"/>
                <w:lang w:eastAsia="fr-FR"/>
              </w:rPr>
            </w:pPr>
            <w:r w:rsidRPr="10FD86F4">
              <w:rPr>
                <w:rFonts w:ascii="Calibri" w:eastAsia="Times New Roman" w:hAnsi="Calibri" w:cs="Calibri"/>
                <w:b/>
                <w:bCs/>
                <w:color w:val="000000" w:themeColor="text1"/>
                <w:sz w:val="24"/>
                <w:szCs w:val="24"/>
                <w:lang w:eastAsia="fr-FR"/>
              </w:rPr>
              <w:t>F</w:t>
            </w:r>
            <w:r w:rsidR="4E38CB13" w:rsidRPr="10FD86F4">
              <w:rPr>
                <w:rFonts w:ascii="Calibri" w:eastAsia="Times New Roman" w:hAnsi="Calibri" w:cs="Calibri"/>
                <w:b/>
                <w:bCs/>
                <w:color w:val="000000" w:themeColor="text1"/>
                <w:sz w:val="24"/>
                <w:szCs w:val="24"/>
                <w:lang w:eastAsia="fr-FR"/>
              </w:rPr>
              <w:t>aire preuve d’une f</w:t>
            </w:r>
            <w:r w:rsidRPr="10FD86F4">
              <w:rPr>
                <w:rFonts w:ascii="Calibri" w:eastAsia="Times New Roman" w:hAnsi="Calibri" w:cs="Calibri"/>
                <w:b/>
                <w:bCs/>
                <w:color w:val="000000" w:themeColor="text1"/>
                <w:sz w:val="24"/>
                <w:szCs w:val="24"/>
                <w:lang w:eastAsia="fr-FR"/>
              </w:rPr>
              <w:t xml:space="preserve">orte motivation et </w:t>
            </w:r>
            <w:r w:rsidR="33C3A351" w:rsidRPr="10FD86F4">
              <w:rPr>
                <w:rFonts w:ascii="Calibri" w:eastAsia="Times New Roman" w:hAnsi="Calibri" w:cs="Calibri"/>
                <w:b/>
                <w:bCs/>
                <w:color w:val="000000" w:themeColor="text1"/>
                <w:sz w:val="24"/>
                <w:szCs w:val="24"/>
                <w:lang w:eastAsia="fr-FR"/>
              </w:rPr>
              <w:t xml:space="preserve">d’une </w:t>
            </w:r>
            <w:r w:rsidRPr="10FD86F4">
              <w:rPr>
                <w:rFonts w:ascii="Calibri" w:eastAsia="Times New Roman" w:hAnsi="Calibri" w:cs="Calibri"/>
                <w:b/>
                <w:bCs/>
                <w:color w:val="000000" w:themeColor="text1"/>
                <w:sz w:val="24"/>
                <w:szCs w:val="24"/>
                <w:lang w:eastAsia="fr-FR"/>
              </w:rPr>
              <w:t>capacité à travailler en autonomie </w:t>
            </w:r>
          </w:p>
          <w:p w14:paraId="63E4A9CD" w14:textId="77777777" w:rsidR="003A46D0" w:rsidRPr="003A46D0" w:rsidRDefault="003A46D0" w:rsidP="10FD86F4">
            <w:pPr>
              <w:spacing w:before="100" w:beforeAutospacing="1" w:after="100" w:afterAutospacing="1" w:line="240" w:lineRule="auto"/>
              <w:jc w:val="both"/>
              <w:textAlignment w:val="baseline"/>
              <w:rPr>
                <w:rFonts w:ascii="Times New Roman" w:eastAsia="Times New Roman" w:hAnsi="Times New Roman" w:cs="Times New Roman"/>
                <w:b/>
                <w:bCs/>
                <w:sz w:val="24"/>
                <w:szCs w:val="24"/>
                <w:lang w:eastAsia="fr-FR"/>
              </w:rPr>
            </w:pPr>
            <w:r w:rsidRPr="10FD86F4">
              <w:rPr>
                <w:rFonts w:ascii="Calibri" w:eastAsia="Times New Roman" w:hAnsi="Calibri" w:cs="Calibri"/>
                <w:b/>
                <w:bCs/>
                <w:sz w:val="24"/>
                <w:szCs w:val="24"/>
                <w:lang w:eastAsia="fr-FR"/>
              </w:rPr>
              <w:t> </w:t>
            </w:r>
          </w:p>
        </w:tc>
      </w:tr>
      <w:tr w:rsidR="003A46D0" w:rsidRPr="003A46D0" w14:paraId="26715D5E" w14:textId="77777777" w:rsidTr="10FD86F4">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3</w:t>
            </w:r>
            <w:r w:rsidRPr="003A46D0">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4F6584BE"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46B5918F" w14:textId="77777777" w:rsidTr="10FD86F4">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4</w:t>
            </w:r>
            <w:r w:rsidRPr="003A46D0">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09AF38FC"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470EB6FD" w14:textId="77777777" w:rsidTr="10FD86F4">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5</w:t>
            </w:r>
            <w:r w:rsidRPr="003A46D0">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15AA318D"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0A4A364D" w14:textId="77777777" w:rsidTr="10FD86F4">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6</w:t>
            </w:r>
            <w:r w:rsidRPr="003A46D0">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01512BE8"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37E6708C" w14:textId="77777777" w:rsidTr="10FD86F4">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7</w:t>
            </w:r>
            <w:r w:rsidRPr="003A46D0">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0DA70637"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0DC5D915" w14:textId="77777777" w:rsidTr="10FD86F4">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8</w:t>
            </w:r>
            <w:r w:rsidRPr="003A46D0">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46624170"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27796EA9" w14:textId="77777777" w:rsidTr="10FD86F4">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9</w:t>
            </w:r>
            <w:r w:rsidRPr="003A46D0">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4B8484D5"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773DCD57" w14:textId="77777777" w:rsidTr="10FD86F4">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10</w:t>
            </w:r>
            <w:r w:rsidRPr="003A46D0">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4F8F56C0"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bl>
    <w:p w14:paraId="649CC1FA"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0A25B7EA" w14:textId="77777777" w:rsidR="003A46D0" w:rsidRPr="003A46D0" w:rsidRDefault="003A46D0" w:rsidP="003A46D0">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Pièces constitutives du dossier</w:t>
      </w:r>
      <w:r w:rsidRPr="003A46D0">
        <w:rPr>
          <w:rFonts w:ascii="Calibri" w:eastAsia="Times New Roman" w:hAnsi="Calibri" w:cs="Calibri"/>
          <w:sz w:val="24"/>
          <w:szCs w:val="24"/>
          <w:lang w:eastAsia="fr-FR"/>
        </w:rPr>
        <w:t> </w:t>
      </w:r>
      <w:r w:rsidRPr="003A46D0">
        <w:rPr>
          <w:rFonts w:ascii="Calibri" w:eastAsia="Times New Roman" w:hAnsi="Calibri" w:cs="Calibri"/>
          <w:sz w:val="24"/>
          <w:szCs w:val="24"/>
          <w:lang w:eastAsia="fr-FR"/>
        </w:rPr>
        <w:br/>
      </w:r>
      <w:r w:rsidRPr="003A46D0">
        <w:rPr>
          <w:rFonts w:ascii="Calibri" w:eastAsia="Times New Roman" w:hAnsi="Calibri" w:cs="Calibri"/>
          <w:b/>
          <w:bCs/>
          <w:sz w:val="24"/>
          <w:szCs w:val="24"/>
          <w:lang w:eastAsia="fr-FR"/>
        </w:rPr>
        <w:t>(répondre seulement par OUI ou NON) / Si OUI : Renseigner les critères</w:t>
      </w:r>
      <w:r w:rsidRPr="003A46D0">
        <w:rPr>
          <w:rFonts w:ascii="Calibri" w:eastAsia="Times New Roman" w:hAnsi="Calibri" w:cs="Calibri"/>
          <w:sz w:val="24"/>
          <w:szCs w:val="24"/>
          <w:lang w:eastAsia="fr-FR"/>
        </w:rPr>
        <w:t> </w:t>
      </w: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75"/>
        <w:gridCol w:w="6075"/>
      </w:tblGrid>
      <w:tr w:rsidR="003A46D0" w:rsidRPr="003A46D0" w14:paraId="304CB54F"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lastRenderedPageBreak/>
              <w:t>Pièces constitutives</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Demandées OUI/NON</w:t>
            </w:r>
            <w:r w:rsidRPr="003A46D0">
              <w:rPr>
                <w:rFonts w:ascii="Calibri" w:eastAsia="Times New Roman" w:hAnsi="Calibri" w:cs="Calibri"/>
                <w:lang w:eastAsia="fr-FR"/>
              </w:rPr>
              <w:t> </w:t>
            </w:r>
          </w:p>
        </w:tc>
        <w:tc>
          <w:tcPr>
            <w:tcW w:w="6075"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Critères d’appréciation</w:t>
            </w:r>
            <w:r w:rsidRPr="003A46D0">
              <w:rPr>
                <w:rFonts w:ascii="Calibri" w:eastAsia="Times New Roman" w:hAnsi="Calibri" w:cs="Calibri"/>
                <w:lang w:eastAsia="fr-FR"/>
              </w:rPr>
              <w:t> </w:t>
            </w:r>
          </w:p>
        </w:tc>
      </w:tr>
      <w:tr w:rsidR="003A46D0" w:rsidRPr="003A46D0" w14:paraId="4A41A98E"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Relevé de notes du baccalauréat</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NON </w:t>
            </w:r>
          </w:p>
        </w:tc>
        <w:tc>
          <w:tcPr>
            <w:tcW w:w="6075"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0EF996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r>
      <w:tr w:rsidR="003A46D0" w:rsidRPr="003A46D0" w14:paraId="1E20049B"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Relevés de notes des études supérieures</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075"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60892B2"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Matières examinées : Toutes mais plus particulièrement celles relevant d’intérêt pour les études en arts (selon le parcours de l’étudiant études en différents arts, esthétique, philosophie, anthropologie, histoire, psychologie, sociologie, sciences cognitives, sciences de la vie…) </w:t>
            </w:r>
          </w:p>
          <w:p w14:paraId="5E3886A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08F42B3D"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Matières fondamentales pour lesquelles l’absence de connaissances est rédhibitoire : aucune </w:t>
            </w:r>
          </w:p>
          <w:p w14:paraId="4ECEB11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0D0B9CA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Le redoublement ou la compensation sont-ils des critères d’appréciation ? NON </w:t>
            </w:r>
          </w:p>
          <w:p w14:paraId="0D8BF348"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61B531BC"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Analyse de la cohérence entre le parcours suivi et le diplôme envisagé ? OUI </w:t>
            </w:r>
          </w:p>
          <w:p w14:paraId="217E5861" w14:textId="77777777" w:rsidR="003A46D0" w:rsidRPr="003A46D0" w:rsidRDefault="003A46D0" w:rsidP="52DE9E4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2DE9E49">
              <w:rPr>
                <w:rFonts w:ascii="Calibri" w:eastAsia="Times New Roman" w:hAnsi="Calibri" w:cs="Calibri"/>
                <w:lang w:eastAsia="fr-FR"/>
              </w:rPr>
              <w:t>Mais une demande de réorientation peut être étudiée. </w:t>
            </w:r>
          </w:p>
          <w:p w14:paraId="6936855D" w14:textId="071FF692" w:rsidR="52DE9E49" w:rsidRDefault="52DE9E49" w:rsidP="52DE9E49">
            <w:pPr>
              <w:spacing w:beforeAutospacing="1" w:afterAutospacing="1" w:line="240" w:lineRule="auto"/>
              <w:rPr>
                <w:rFonts w:ascii="Calibri" w:eastAsia="Times New Roman" w:hAnsi="Calibri" w:cs="Calibri"/>
                <w:lang w:eastAsia="fr-FR"/>
              </w:rPr>
            </w:pPr>
          </w:p>
          <w:p w14:paraId="5080E8B0" w14:textId="4E9144EA" w:rsidR="04E6D102" w:rsidRDefault="3E6CFFF8" w:rsidP="52DE9E49">
            <w:pPr>
              <w:spacing w:beforeAutospacing="1" w:afterAutospacing="1" w:line="240" w:lineRule="auto"/>
              <w:rPr>
                <w:rFonts w:ascii="Calibri" w:eastAsia="Times New Roman" w:hAnsi="Calibri" w:cs="Calibri"/>
                <w:lang w:eastAsia="fr-FR"/>
              </w:rPr>
            </w:pPr>
            <w:r w:rsidRPr="4DB5EFB5">
              <w:rPr>
                <w:rFonts w:ascii="Calibri" w:eastAsia="Times New Roman" w:hAnsi="Calibri" w:cs="Calibri"/>
                <w:lang w:eastAsia="fr-FR"/>
              </w:rPr>
              <w:t>Les relevés peuvent être envoyés en français, anglais, italien, espagnol</w:t>
            </w:r>
            <w:r w:rsidR="69DF18C4" w:rsidRPr="4DB5EFB5">
              <w:rPr>
                <w:rFonts w:ascii="Calibri" w:eastAsia="Times New Roman" w:hAnsi="Calibri" w:cs="Calibri"/>
                <w:lang w:eastAsia="fr-FR"/>
              </w:rPr>
              <w:t>, portugais</w:t>
            </w:r>
            <w:r w:rsidRPr="4DB5EFB5">
              <w:rPr>
                <w:rFonts w:ascii="Calibri" w:eastAsia="Times New Roman" w:hAnsi="Calibri" w:cs="Calibri"/>
                <w:lang w:eastAsia="fr-FR"/>
              </w:rPr>
              <w:t xml:space="preserve"> ou allemand. </w:t>
            </w:r>
          </w:p>
          <w:p w14:paraId="59531C1E"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r>
      <w:tr w:rsidR="003A46D0" w:rsidRPr="003A46D0" w14:paraId="61C7494F"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Lettre de motivation et descriptif du projet professionnel </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075"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64FAD31" w14:textId="23F322A6" w:rsidR="003A46D0" w:rsidRPr="003A46D0" w:rsidRDefault="1F5A5C8B" w:rsidP="4DB5EFB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4DB5EFB5">
              <w:rPr>
                <w:rFonts w:ascii="Calibri" w:eastAsia="Times New Roman" w:hAnsi="Calibri" w:cs="Calibri"/>
                <w:lang w:eastAsia="fr-FR"/>
              </w:rPr>
              <w:t>Descriptif du projet de recherche à joindre ob</w:t>
            </w:r>
            <w:r w:rsidR="2AFE1CD3" w:rsidRPr="4DB5EFB5">
              <w:rPr>
                <w:rFonts w:ascii="Calibri" w:eastAsia="Times New Roman" w:hAnsi="Calibri" w:cs="Calibri"/>
                <w:lang w:eastAsia="fr-FR"/>
              </w:rPr>
              <w:t>l</w:t>
            </w:r>
            <w:r w:rsidRPr="4DB5EFB5">
              <w:rPr>
                <w:rFonts w:ascii="Calibri" w:eastAsia="Times New Roman" w:hAnsi="Calibri" w:cs="Calibri"/>
                <w:lang w:eastAsia="fr-FR"/>
              </w:rPr>
              <w:t>igatoirement</w:t>
            </w:r>
            <w:r w:rsidR="6A483C62" w:rsidRPr="4DB5EFB5">
              <w:rPr>
                <w:rFonts w:ascii="Calibri" w:eastAsia="Times New Roman" w:hAnsi="Calibri" w:cs="Calibri"/>
                <w:lang w:eastAsia="fr-FR"/>
              </w:rPr>
              <w:t xml:space="preserve"> (2 pages minimum)</w:t>
            </w:r>
            <w:r w:rsidRPr="4DB5EFB5">
              <w:rPr>
                <w:rFonts w:ascii="Calibri" w:eastAsia="Times New Roman" w:hAnsi="Calibri" w:cs="Calibri"/>
                <w:lang w:eastAsia="fr-FR"/>
              </w:rPr>
              <w:t xml:space="preserve">. </w:t>
            </w:r>
          </w:p>
          <w:p w14:paraId="7A5FB995" w14:textId="323DC33E" w:rsidR="003A46D0" w:rsidRPr="003A46D0" w:rsidRDefault="003A46D0" w:rsidP="4DB5EFB5">
            <w:pPr>
              <w:spacing w:before="100" w:beforeAutospacing="1" w:after="100" w:afterAutospacing="1" w:line="240" w:lineRule="auto"/>
              <w:textAlignment w:val="baseline"/>
              <w:rPr>
                <w:rFonts w:ascii="Calibri" w:eastAsia="Times New Roman" w:hAnsi="Calibri" w:cs="Calibri"/>
                <w:lang w:eastAsia="fr-FR"/>
              </w:rPr>
            </w:pPr>
          </w:p>
          <w:p w14:paraId="7D7511B6" w14:textId="4B86570A" w:rsidR="003A46D0" w:rsidRPr="003A46D0" w:rsidRDefault="003A46D0" w:rsidP="4DB5EFB5">
            <w:pPr>
              <w:spacing w:before="100" w:beforeAutospacing="1" w:after="100" w:afterAutospacing="1" w:line="240" w:lineRule="auto"/>
              <w:textAlignment w:val="baseline"/>
              <w:rPr>
                <w:rFonts w:ascii="Calibri" w:eastAsia="Times New Roman" w:hAnsi="Calibri" w:cs="Calibri"/>
                <w:lang w:eastAsia="fr-FR"/>
              </w:rPr>
            </w:pPr>
            <w:r w:rsidRPr="4DB5EFB5">
              <w:rPr>
                <w:rFonts w:ascii="Calibri" w:eastAsia="Times New Roman" w:hAnsi="Calibri" w:cs="Calibri"/>
                <w:lang w:eastAsia="fr-FR"/>
              </w:rPr>
              <w:t>Cohérence entre le diplôme envisagé et le descriptif du projet professionnel </w:t>
            </w:r>
            <w:r w:rsidR="499AAEFB" w:rsidRPr="4DB5EFB5">
              <w:rPr>
                <w:rFonts w:ascii="Calibri" w:eastAsia="Times New Roman" w:hAnsi="Calibri" w:cs="Calibri"/>
                <w:lang w:eastAsia="fr-FR"/>
              </w:rPr>
              <w:t>et de recherche.</w:t>
            </w:r>
          </w:p>
          <w:p w14:paraId="5EDB29A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107E3DD2"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Cohérence et qualité de la présentation succincte du projet de recherche envisagé pour le Master. </w:t>
            </w:r>
          </w:p>
          <w:p w14:paraId="4474F8A0"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5BD65E2A"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lastRenderedPageBreak/>
              <w:t>Cohérence de la réflexion (développement de l’argumentaire) </w:t>
            </w:r>
          </w:p>
          <w:p w14:paraId="5E6F60B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08068661"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Qualité rédactionnelle (orthographe, défaut de structure ou de syntaxe) </w:t>
            </w:r>
          </w:p>
        </w:tc>
      </w:tr>
      <w:tr w:rsidR="003A46D0" w:rsidRPr="003A46D0" w14:paraId="4A849053"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lastRenderedPageBreak/>
              <w:t>Curriculum Vitæ détaillé </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075"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732AD4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3A46D0" w:rsidRPr="003A46D0" w14:paraId="64FDFC84"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Lettres de recommandation </w:t>
            </w:r>
            <w:r w:rsidRPr="003A46D0">
              <w:rPr>
                <w:rFonts w:ascii="Calibri" w:eastAsia="Times New Roman" w:hAnsi="Calibri" w:cs="Calibri"/>
                <w:lang w:eastAsia="fr-FR"/>
              </w:rPr>
              <w:t> </w:t>
            </w:r>
          </w:p>
          <w:p w14:paraId="6084489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lang w:eastAsia="fr-FR"/>
              </w:rPr>
              <w:t> </w:t>
            </w:r>
          </w:p>
          <w:p w14:paraId="47F3FF01"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075"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Ne rentre pas dans les critères de sélection mais permet d’apporter un soutien à la candidature </w:t>
            </w:r>
          </w:p>
        </w:tc>
      </w:tr>
      <w:tr w:rsidR="003A46D0" w:rsidRPr="003A46D0" w14:paraId="41E89BAF"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Niveau de langue en français pour les candidats titulaires d'un diplôme étranger  </w:t>
            </w:r>
            <w:r w:rsidRPr="003A46D0">
              <w:rPr>
                <w:rFonts w:ascii="Calibri" w:eastAsia="Times New Roman" w:hAnsi="Calibri" w:cs="Calibri"/>
                <w:lang w:eastAsia="fr-FR"/>
              </w:rPr>
              <w:t> </w:t>
            </w:r>
          </w:p>
          <w:p w14:paraId="2EA4BE8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lang w:eastAsia="fr-FR"/>
              </w:rPr>
              <w:t> </w:t>
            </w:r>
          </w:p>
          <w:p w14:paraId="15A5896D"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075"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D3967F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Niveau CECRL attendu : B2 </w:t>
            </w:r>
          </w:p>
        </w:tc>
      </w:tr>
      <w:tr w:rsidR="003A46D0" w:rsidRPr="003A46D0" w14:paraId="778C27B4"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Niveau de langue en anglais</w:t>
            </w:r>
            <w:r w:rsidRPr="003A46D0">
              <w:rPr>
                <w:rFonts w:ascii="Calibri" w:eastAsia="Times New Roman" w:hAnsi="Calibri" w:cs="Calibri"/>
                <w:lang w:eastAsia="fr-FR"/>
              </w:rPr>
              <w:t> </w:t>
            </w:r>
          </w:p>
          <w:p w14:paraId="2529788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lang w:eastAsia="fr-FR"/>
              </w:rPr>
              <w:t> </w:t>
            </w:r>
          </w:p>
          <w:p w14:paraId="3745623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075"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03C0CB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Niveau CECRL attendu :  B1 </w:t>
            </w:r>
          </w:p>
        </w:tc>
      </w:tr>
      <w:tr w:rsidR="003A46D0" w:rsidRPr="003A46D0" w14:paraId="48F3B206"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Productions personnelles (dossier, bibliographie, mémoire…)</w:t>
            </w:r>
            <w:r w:rsidRPr="003A46D0">
              <w:rPr>
                <w:rFonts w:ascii="Calibri" w:eastAsia="Times New Roman" w:hAnsi="Calibri" w:cs="Calibri"/>
                <w:lang w:eastAsia="fr-FR"/>
              </w:rPr>
              <w:t> </w:t>
            </w:r>
          </w:p>
          <w:p w14:paraId="099CAEE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lang w:eastAsia="fr-FR"/>
              </w:rPr>
              <w:t> </w:t>
            </w:r>
          </w:p>
          <w:p w14:paraId="6A20B8CD"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075"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B313B9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Elément permettant d’évaluer la pertinence des travaux effectués au regard du diplôme souhaité </w:t>
            </w:r>
          </w:p>
        </w:tc>
      </w:tr>
      <w:tr w:rsidR="003A46D0" w:rsidRPr="003A46D0" w14:paraId="68281096"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Justificatifs d’expérience professionnelle </w:t>
            </w:r>
            <w:r w:rsidRPr="003A46D0">
              <w:rPr>
                <w:rFonts w:ascii="Calibri" w:eastAsia="Times New Roman" w:hAnsi="Calibri" w:cs="Calibri"/>
                <w:lang w:eastAsia="fr-FR"/>
              </w:rPr>
              <w:t> </w:t>
            </w:r>
          </w:p>
          <w:p w14:paraId="609E4BC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b/>
                <w:bCs/>
                <w:lang w:eastAsia="fr-FR"/>
              </w:rPr>
              <w:t> </w:t>
            </w:r>
            <w:r w:rsidRPr="003A46D0">
              <w:rPr>
                <w:rFonts w:ascii="Calibri" w:eastAsia="Times New Roman" w:hAnsi="Calibri" w:cs="Calibri"/>
                <w:lang w:eastAsia="fr-FR"/>
              </w:rPr>
              <w:t> </w:t>
            </w:r>
          </w:p>
          <w:p w14:paraId="32467F4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075"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845111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Elément permettant d’apprécier l’adaptation du profil aux exigences du diplôme souhaité </w:t>
            </w:r>
          </w:p>
          <w:p w14:paraId="1DF8BA61"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r>
      <w:tr w:rsidR="003A46D0" w:rsidRPr="003A46D0" w14:paraId="28EDB36C"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Promesse de contrat de professionnalisation ou d’apprentissage (pour les formations en alternance) </w:t>
            </w:r>
            <w:r w:rsidRPr="003A46D0">
              <w:rPr>
                <w:rFonts w:ascii="Calibri" w:eastAsia="Times New Roman" w:hAnsi="Calibri" w:cs="Calibri"/>
                <w:lang w:eastAsia="fr-FR"/>
              </w:rPr>
              <w:t> </w:t>
            </w:r>
          </w:p>
          <w:p w14:paraId="2535696A"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lang w:eastAsia="fr-FR"/>
              </w:rPr>
              <w:t> </w:t>
            </w:r>
          </w:p>
          <w:p w14:paraId="52F31499"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NON </w:t>
            </w:r>
          </w:p>
        </w:tc>
        <w:tc>
          <w:tcPr>
            <w:tcW w:w="6075"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65DB198"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r>
      <w:tr w:rsidR="003A46D0" w:rsidRPr="003A46D0" w14:paraId="5E0D355B"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lastRenderedPageBreak/>
              <w:t>Document attestant d'une compétence complémentaire (préciser)</w:t>
            </w:r>
            <w:r w:rsidRPr="003A46D0">
              <w:rPr>
                <w:rFonts w:ascii="Calibri" w:eastAsia="Times New Roman" w:hAnsi="Calibri" w:cs="Calibri"/>
                <w:lang w:eastAsia="fr-FR"/>
              </w:rPr>
              <w:t> </w:t>
            </w:r>
          </w:p>
          <w:p w14:paraId="4634DFBA" w14:textId="44A59B31" w:rsidR="003A46D0" w:rsidRPr="003A46D0" w:rsidRDefault="78C6E088" w:rsidP="52DE9E4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2DE9E49">
              <w:rPr>
                <w:rFonts w:ascii="MS Gothic" w:eastAsia="MS Gothic" w:hAnsi="MS Gothic" w:cs="Times New Roman"/>
                <w:b/>
                <w:bCs/>
                <w:lang w:eastAsia="fr-FR"/>
              </w:rPr>
              <w:t>☐</w:t>
            </w:r>
            <w:r w:rsidRPr="52DE9E49">
              <w:rPr>
                <w:rFonts w:ascii="Calibri" w:eastAsia="Times New Roman" w:hAnsi="Calibri" w:cs="Calibri"/>
                <w:b/>
                <w:bCs/>
                <w:i/>
                <w:iCs/>
                <w:lang w:eastAsia="fr-FR"/>
              </w:rPr>
              <w:t xml:space="preserve"> </w:t>
            </w:r>
            <w:r w:rsidR="003A46D0" w:rsidRPr="52DE9E49">
              <w:rPr>
                <w:rFonts w:ascii="Calibri" w:eastAsia="Times New Roman" w:hAnsi="Calibri" w:cs="Calibri"/>
                <w:b/>
                <w:bCs/>
                <w:i/>
                <w:iCs/>
                <w:lang w:eastAsia="fr-FR"/>
              </w:rPr>
              <w:t>Obligatoire</w:t>
            </w:r>
            <w:r w:rsidR="003A46D0" w:rsidRPr="52DE9E49">
              <w:rPr>
                <w:rFonts w:ascii="Calibri" w:eastAsia="Times New Roman" w:hAnsi="Calibri" w:cs="Calibri"/>
                <w:lang w:eastAsia="fr-FR"/>
              </w:rPr>
              <w:t> </w:t>
            </w:r>
          </w:p>
          <w:p w14:paraId="49AE44DB" w14:textId="24D2E2F2" w:rsidR="003A46D0" w:rsidRPr="003A46D0" w:rsidRDefault="7DF9B602" w:rsidP="52DE9E4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2DE9E49">
              <w:rPr>
                <w:rFonts w:ascii="MS Gothic" w:eastAsia="MS Gothic" w:hAnsi="MS Gothic" w:cs="Times New Roman"/>
                <w:b/>
                <w:bCs/>
                <w:lang w:eastAsia="fr-FR"/>
              </w:rPr>
              <w:t>☒</w:t>
            </w:r>
            <w:r w:rsidR="003A46D0" w:rsidRPr="52DE9E49">
              <w:rPr>
                <w:rFonts w:ascii="Calibri" w:eastAsia="Times New Roman" w:hAnsi="Calibri" w:cs="Calibri"/>
                <w:b/>
                <w:bCs/>
                <w:lang w:eastAsia="fr-FR"/>
              </w:rPr>
              <w:t xml:space="preserve"> </w:t>
            </w:r>
            <w:r w:rsidR="003A46D0" w:rsidRPr="52DE9E49">
              <w:rPr>
                <w:rFonts w:ascii="Calibri" w:eastAsia="Times New Roman" w:hAnsi="Calibri" w:cs="Calibri"/>
                <w:b/>
                <w:bCs/>
                <w:i/>
                <w:iCs/>
                <w:lang w:eastAsia="fr-FR"/>
              </w:rPr>
              <w:t>Facultatif</w:t>
            </w:r>
            <w:r w:rsidR="003A46D0" w:rsidRPr="52DE9E49">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075"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60617B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Elément permettant de remédier à l’absence d’un cursus « artistique » dans les études supérieures précédemment suivies. </w:t>
            </w:r>
          </w:p>
        </w:tc>
      </w:tr>
      <w:tr w:rsidR="003A46D0" w:rsidRPr="003A46D0" w14:paraId="33D48E78"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1D5BCD6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3BC5EC0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c>
          <w:tcPr>
            <w:tcW w:w="6075"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3751300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r>
      <w:tr w:rsidR="003A46D0" w:rsidRPr="003A46D0" w14:paraId="5B6D8272" w14:textId="77777777" w:rsidTr="4DB5EFB5">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Entretien oral</w:t>
            </w:r>
            <w:r w:rsidRPr="003A46D0">
              <w:rPr>
                <w:rFonts w:ascii="Calibri" w:eastAsia="Times New Roman" w:hAnsi="Calibri" w:cs="Calibri"/>
                <w:lang w:eastAsia="fr-FR"/>
              </w:rPr>
              <w:t> </w:t>
            </w:r>
          </w:p>
        </w:tc>
        <w:tc>
          <w:tcPr>
            <w:tcW w:w="157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NON </w:t>
            </w:r>
          </w:p>
        </w:tc>
        <w:tc>
          <w:tcPr>
            <w:tcW w:w="6075"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5F0889A"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6B515302"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r>
    </w:tbl>
    <w:p w14:paraId="72A3D3EC"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CB43A" w14:textId="77777777" w:rsidR="004959E3" w:rsidRDefault="004959E3" w:rsidP="00AB242A">
      <w:pPr>
        <w:spacing w:after="0" w:line="240" w:lineRule="auto"/>
      </w:pPr>
      <w:r>
        <w:separator/>
      </w:r>
    </w:p>
  </w:endnote>
  <w:endnote w:type="continuationSeparator" w:id="0">
    <w:p w14:paraId="0FCDB202" w14:textId="77777777" w:rsidR="004959E3" w:rsidRDefault="004959E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6C05"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8261"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CF8FB" w14:textId="77777777" w:rsidR="004959E3" w:rsidRDefault="004959E3" w:rsidP="00AB242A">
      <w:pPr>
        <w:spacing w:after="0" w:line="240" w:lineRule="auto"/>
      </w:pPr>
      <w:r>
        <w:separator/>
      </w:r>
    </w:p>
  </w:footnote>
  <w:footnote w:type="continuationSeparator" w:id="0">
    <w:p w14:paraId="7B77EB0D" w14:textId="77777777" w:rsidR="004959E3" w:rsidRDefault="004959E3"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940D"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0E27B00A"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1F60E7"/>
    <w:rsid w:val="0023AD6B"/>
    <w:rsid w:val="00300763"/>
    <w:rsid w:val="00345246"/>
    <w:rsid w:val="003A46D0"/>
    <w:rsid w:val="003F7613"/>
    <w:rsid w:val="00453C78"/>
    <w:rsid w:val="00487DF8"/>
    <w:rsid w:val="00495361"/>
    <w:rsid w:val="004959E3"/>
    <w:rsid w:val="004B6F58"/>
    <w:rsid w:val="004C2C8F"/>
    <w:rsid w:val="0054386F"/>
    <w:rsid w:val="005654DF"/>
    <w:rsid w:val="005C3EBF"/>
    <w:rsid w:val="005C704A"/>
    <w:rsid w:val="0063085D"/>
    <w:rsid w:val="00700F33"/>
    <w:rsid w:val="00711056"/>
    <w:rsid w:val="0074363B"/>
    <w:rsid w:val="00781DF5"/>
    <w:rsid w:val="00832053"/>
    <w:rsid w:val="0091288B"/>
    <w:rsid w:val="00920CF7"/>
    <w:rsid w:val="00955011"/>
    <w:rsid w:val="0097146D"/>
    <w:rsid w:val="00985350"/>
    <w:rsid w:val="009A4703"/>
    <w:rsid w:val="009F56CB"/>
    <w:rsid w:val="00A8170B"/>
    <w:rsid w:val="00AB242A"/>
    <w:rsid w:val="00AD0BDF"/>
    <w:rsid w:val="00AE5E57"/>
    <w:rsid w:val="00AF29C1"/>
    <w:rsid w:val="00B24B91"/>
    <w:rsid w:val="00B31423"/>
    <w:rsid w:val="00B42280"/>
    <w:rsid w:val="00B96521"/>
    <w:rsid w:val="00C27E4F"/>
    <w:rsid w:val="00C37ABF"/>
    <w:rsid w:val="00CA42D9"/>
    <w:rsid w:val="00CE21D4"/>
    <w:rsid w:val="00CF1DBA"/>
    <w:rsid w:val="00D505C9"/>
    <w:rsid w:val="00D63E09"/>
    <w:rsid w:val="00D64DAB"/>
    <w:rsid w:val="00D914D0"/>
    <w:rsid w:val="00D9381F"/>
    <w:rsid w:val="00DD5489"/>
    <w:rsid w:val="00DD7C18"/>
    <w:rsid w:val="00E95EFD"/>
    <w:rsid w:val="00EB1CD8"/>
    <w:rsid w:val="00F551D1"/>
    <w:rsid w:val="00F66253"/>
    <w:rsid w:val="00FF357D"/>
    <w:rsid w:val="03952BF6"/>
    <w:rsid w:val="04E6D102"/>
    <w:rsid w:val="0CEF682B"/>
    <w:rsid w:val="0E23E952"/>
    <w:rsid w:val="0F65F93C"/>
    <w:rsid w:val="10576A3C"/>
    <w:rsid w:val="10FD86F4"/>
    <w:rsid w:val="17F1D8E5"/>
    <w:rsid w:val="1ECBC18F"/>
    <w:rsid w:val="1F5A5C8B"/>
    <w:rsid w:val="231A3723"/>
    <w:rsid w:val="23848AD4"/>
    <w:rsid w:val="25B21CB5"/>
    <w:rsid w:val="25C0F2EF"/>
    <w:rsid w:val="2AFE1CD3"/>
    <w:rsid w:val="2FE6AE4D"/>
    <w:rsid w:val="3041D841"/>
    <w:rsid w:val="33C3A351"/>
    <w:rsid w:val="3E6CFFF8"/>
    <w:rsid w:val="40F1B20D"/>
    <w:rsid w:val="43276FCD"/>
    <w:rsid w:val="499AAEFB"/>
    <w:rsid w:val="4C1A1F54"/>
    <w:rsid w:val="4DB5EFB5"/>
    <w:rsid w:val="4E38CB13"/>
    <w:rsid w:val="4F461217"/>
    <w:rsid w:val="52A8EDBC"/>
    <w:rsid w:val="52DE9E49"/>
    <w:rsid w:val="59842B9B"/>
    <w:rsid w:val="5ABE20E0"/>
    <w:rsid w:val="5B290AEA"/>
    <w:rsid w:val="6472627E"/>
    <w:rsid w:val="68F241F7"/>
    <w:rsid w:val="69DF18C4"/>
    <w:rsid w:val="6A483C62"/>
    <w:rsid w:val="75742914"/>
    <w:rsid w:val="78C6E088"/>
    <w:rsid w:val="7D8E3EC9"/>
    <w:rsid w:val="7DF9B6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842ECA"/>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1112256">
    <w:name w:val="scxw261112256"/>
    <w:basedOn w:val="Policepardfaut"/>
    <w:rsid w:val="003A4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716233">
      <w:bodyDiv w:val="1"/>
      <w:marLeft w:val="0"/>
      <w:marRight w:val="0"/>
      <w:marTop w:val="0"/>
      <w:marBottom w:val="0"/>
      <w:divBdr>
        <w:top w:val="none" w:sz="0" w:space="0" w:color="auto"/>
        <w:left w:val="none" w:sz="0" w:space="0" w:color="auto"/>
        <w:bottom w:val="none" w:sz="0" w:space="0" w:color="auto"/>
        <w:right w:val="none" w:sz="0" w:space="0" w:color="auto"/>
      </w:divBdr>
      <w:divsChild>
        <w:div w:id="787241538">
          <w:marLeft w:val="0"/>
          <w:marRight w:val="0"/>
          <w:marTop w:val="0"/>
          <w:marBottom w:val="0"/>
          <w:divBdr>
            <w:top w:val="none" w:sz="0" w:space="0" w:color="auto"/>
            <w:left w:val="none" w:sz="0" w:space="0" w:color="auto"/>
            <w:bottom w:val="none" w:sz="0" w:space="0" w:color="auto"/>
            <w:right w:val="none" w:sz="0" w:space="0" w:color="auto"/>
          </w:divBdr>
        </w:div>
        <w:div w:id="741566712">
          <w:marLeft w:val="0"/>
          <w:marRight w:val="0"/>
          <w:marTop w:val="0"/>
          <w:marBottom w:val="0"/>
          <w:divBdr>
            <w:top w:val="none" w:sz="0" w:space="0" w:color="auto"/>
            <w:left w:val="none" w:sz="0" w:space="0" w:color="auto"/>
            <w:bottom w:val="none" w:sz="0" w:space="0" w:color="auto"/>
            <w:right w:val="none" w:sz="0" w:space="0" w:color="auto"/>
          </w:divBdr>
          <w:divsChild>
            <w:div w:id="958950025">
              <w:marLeft w:val="0"/>
              <w:marRight w:val="0"/>
              <w:marTop w:val="0"/>
              <w:marBottom w:val="0"/>
              <w:divBdr>
                <w:top w:val="none" w:sz="0" w:space="0" w:color="auto"/>
                <w:left w:val="none" w:sz="0" w:space="0" w:color="auto"/>
                <w:bottom w:val="none" w:sz="0" w:space="0" w:color="auto"/>
                <w:right w:val="none" w:sz="0" w:space="0" w:color="auto"/>
              </w:divBdr>
              <w:divsChild>
                <w:div w:id="959649137">
                  <w:marLeft w:val="0"/>
                  <w:marRight w:val="0"/>
                  <w:marTop w:val="0"/>
                  <w:marBottom w:val="0"/>
                  <w:divBdr>
                    <w:top w:val="none" w:sz="0" w:space="0" w:color="auto"/>
                    <w:left w:val="none" w:sz="0" w:space="0" w:color="auto"/>
                    <w:bottom w:val="none" w:sz="0" w:space="0" w:color="auto"/>
                    <w:right w:val="none" w:sz="0" w:space="0" w:color="auto"/>
                  </w:divBdr>
                  <w:divsChild>
                    <w:div w:id="1013607186">
                      <w:marLeft w:val="0"/>
                      <w:marRight w:val="0"/>
                      <w:marTop w:val="0"/>
                      <w:marBottom w:val="0"/>
                      <w:divBdr>
                        <w:top w:val="none" w:sz="0" w:space="0" w:color="auto"/>
                        <w:left w:val="none" w:sz="0" w:space="0" w:color="auto"/>
                        <w:bottom w:val="none" w:sz="0" w:space="0" w:color="auto"/>
                        <w:right w:val="none" w:sz="0" w:space="0" w:color="auto"/>
                      </w:divBdr>
                    </w:div>
                  </w:divsChild>
                </w:div>
                <w:div w:id="6950048">
                  <w:marLeft w:val="0"/>
                  <w:marRight w:val="0"/>
                  <w:marTop w:val="0"/>
                  <w:marBottom w:val="0"/>
                  <w:divBdr>
                    <w:top w:val="none" w:sz="0" w:space="0" w:color="auto"/>
                    <w:left w:val="none" w:sz="0" w:space="0" w:color="auto"/>
                    <w:bottom w:val="none" w:sz="0" w:space="0" w:color="auto"/>
                    <w:right w:val="none" w:sz="0" w:space="0" w:color="auto"/>
                  </w:divBdr>
                  <w:divsChild>
                    <w:div w:id="640576486">
                      <w:marLeft w:val="0"/>
                      <w:marRight w:val="0"/>
                      <w:marTop w:val="0"/>
                      <w:marBottom w:val="0"/>
                      <w:divBdr>
                        <w:top w:val="none" w:sz="0" w:space="0" w:color="auto"/>
                        <w:left w:val="none" w:sz="0" w:space="0" w:color="auto"/>
                        <w:bottom w:val="none" w:sz="0" w:space="0" w:color="auto"/>
                        <w:right w:val="none" w:sz="0" w:space="0" w:color="auto"/>
                      </w:divBdr>
                    </w:div>
                  </w:divsChild>
                </w:div>
                <w:div w:id="1701318316">
                  <w:marLeft w:val="0"/>
                  <w:marRight w:val="0"/>
                  <w:marTop w:val="0"/>
                  <w:marBottom w:val="0"/>
                  <w:divBdr>
                    <w:top w:val="none" w:sz="0" w:space="0" w:color="auto"/>
                    <w:left w:val="none" w:sz="0" w:space="0" w:color="auto"/>
                    <w:bottom w:val="none" w:sz="0" w:space="0" w:color="auto"/>
                    <w:right w:val="none" w:sz="0" w:space="0" w:color="auto"/>
                  </w:divBdr>
                  <w:divsChild>
                    <w:div w:id="1777947780">
                      <w:marLeft w:val="0"/>
                      <w:marRight w:val="0"/>
                      <w:marTop w:val="0"/>
                      <w:marBottom w:val="0"/>
                      <w:divBdr>
                        <w:top w:val="none" w:sz="0" w:space="0" w:color="auto"/>
                        <w:left w:val="none" w:sz="0" w:space="0" w:color="auto"/>
                        <w:bottom w:val="none" w:sz="0" w:space="0" w:color="auto"/>
                        <w:right w:val="none" w:sz="0" w:space="0" w:color="auto"/>
                      </w:divBdr>
                    </w:div>
                  </w:divsChild>
                </w:div>
                <w:div w:id="407115732">
                  <w:marLeft w:val="0"/>
                  <w:marRight w:val="0"/>
                  <w:marTop w:val="0"/>
                  <w:marBottom w:val="0"/>
                  <w:divBdr>
                    <w:top w:val="none" w:sz="0" w:space="0" w:color="auto"/>
                    <w:left w:val="none" w:sz="0" w:space="0" w:color="auto"/>
                    <w:bottom w:val="none" w:sz="0" w:space="0" w:color="auto"/>
                    <w:right w:val="none" w:sz="0" w:space="0" w:color="auto"/>
                  </w:divBdr>
                  <w:divsChild>
                    <w:div w:id="1620987046">
                      <w:marLeft w:val="0"/>
                      <w:marRight w:val="0"/>
                      <w:marTop w:val="0"/>
                      <w:marBottom w:val="0"/>
                      <w:divBdr>
                        <w:top w:val="none" w:sz="0" w:space="0" w:color="auto"/>
                        <w:left w:val="none" w:sz="0" w:space="0" w:color="auto"/>
                        <w:bottom w:val="none" w:sz="0" w:space="0" w:color="auto"/>
                        <w:right w:val="none" w:sz="0" w:space="0" w:color="auto"/>
                      </w:divBdr>
                    </w:div>
                  </w:divsChild>
                </w:div>
                <w:div w:id="491406641">
                  <w:marLeft w:val="0"/>
                  <w:marRight w:val="0"/>
                  <w:marTop w:val="0"/>
                  <w:marBottom w:val="0"/>
                  <w:divBdr>
                    <w:top w:val="none" w:sz="0" w:space="0" w:color="auto"/>
                    <w:left w:val="none" w:sz="0" w:space="0" w:color="auto"/>
                    <w:bottom w:val="none" w:sz="0" w:space="0" w:color="auto"/>
                    <w:right w:val="none" w:sz="0" w:space="0" w:color="auto"/>
                  </w:divBdr>
                  <w:divsChild>
                    <w:div w:id="944464894">
                      <w:marLeft w:val="0"/>
                      <w:marRight w:val="0"/>
                      <w:marTop w:val="0"/>
                      <w:marBottom w:val="0"/>
                      <w:divBdr>
                        <w:top w:val="none" w:sz="0" w:space="0" w:color="auto"/>
                        <w:left w:val="none" w:sz="0" w:space="0" w:color="auto"/>
                        <w:bottom w:val="none" w:sz="0" w:space="0" w:color="auto"/>
                        <w:right w:val="none" w:sz="0" w:space="0" w:color="auto"/>
                      </w:divBdr>
                    </w:div>
                  </w:divsChild>
                </w:div>
                <w:div w:id="1921987985">
                  <w:marLeft w:val="0"/>
                  <w:marRight w:val="0"/>
                  <w:marTop w:val="0"/>
                  <w:marBottom w:val="0"/>
                  <w:divBdr>
                    <w:top w:val="none" w:sz="0" w:space="0" w:color="auto"/>
                    <w:left w:val="none" w:sz="0" w:space="0" w:color="auto"/>
                    <w:bottom w:val="none" w:sz="0" w:space="0" w:color="auto"/>
                    <w:right w:val="none" w:sz="0" w:space="0" w:color="auto"/>
                  </w:divBdr>
                  <w:divsChild>
                    <w:div w:id="2105416929">
                      <w:marLeft w:val="0"/>
                      <w:marRight w:val="0"/>
                      <w:marTop w:val="0"/>
                      <w:marBottom w:val="0"/>
                      <w:divBdr>
                        <w:top w:val="none" w:sz="0" w:space="0" w:color="auto"/>
                        <w:left w:val="none" w:sz="0" w:space="0" w:color="auto"/>
                        <w:bottom w:val="none" w:sz="0" w:space="0" w:color="auto"/>
                        <w:right w:val="none" w:sz="0" w:space="0" w:color="auto"/>
                      </w:divBdr>
                    </w:div>
                  </w:divsChild>
                </w:div>
                <w:div w:id="580212795">
                  <w:marLeft w:val="0"/>
                  <w:marRight w:val="0"/>
                  <w:marTop w:val="0"/>
                  <w:marBottom w:val="0"/>
                  <w:divBdr>
                    <w:top w:val="none" w:sz="0" w:space="0" w:color="auto"/>
                    <w:left w:val="none" w:sz="0" w:space="0" w:color="auto"/>
                    <w:bottom w:val="none" w:sz="0" w:space="0" w:color="auto"/>
                    <w:right w:val="none" w:sz="0" w:space="0" w:color="auto"/>
                  </w:divBdr>
                  <w:divsChild>
                    <w:div w:id="355084482">
                      <w:marLeft w:val="0"/>
                      <w:marRight w:val="0"/>
                      <w:marTop w:val="0"/>
                      <w:marBottom w:val="0"/>
                      <w:divBdr>
                        <w:top w:val="none" w:sz="0" w:space="0" w:color="auto"/>
                        <w:left w:val="none" w:sz="0" w:space="0" w:color="auto"/>
                        <w:bottom w:val="none" w:sz="0" w:space="0" w:color="auto"/>
                        <w:right w:val="none" w:sz="0" w:space="0" w:color="auto"/>
                      </w:divBdr>
                    </w:div>
                  </w:divsChild>
                </w:div>
                <w:div w:id="1486319337">
                  <w:marLeft w:val="0"/>
                  <w:marRight w:val="0"/>
                  <w:marTop w:val="0"/>
                  <w:marBottom w:val="0"/>
                  <w:divBdr>
                    <w:top w:val="none" w:sz="0" w:space="0" w:color="auto"/>
                    <w:left w:val="none" w:sz="0" w:space="0" w:color="auto"/>
                    <w:bottom w:val="none" w:sz="0" w:space="0" w:color="auto"/>
                    <w:right w:val="none" w:sz="0" w:space="0" w:color="auto"/>
                  </w:divBdr>
                  <w:divsChild>
                    <w:div w:id="1633976318">
                      <w:marLeft w:val="0"/>
                      <w:marRight w:val="0"/>
                      <w:marTop w:val="0"/>
                      <w:marBottom w:val="0"/>
                      <w:divBdr>
                        <w:top w:val="none" w:sz="0" w:space="0" w:color="auto"/>
                        <w:left w:val="none" w:sz="0" w:space="0" w:color="auto"/>
                        <w:bottom w:val="none" w:sz="0" w:space="0" w:color="auto"/>
                        <w:right w:val="none" w:sz="0" w:space="0" w:color="auto"/>
                      </w:divBdr>
                    </w:div>
                  </w:divsChild>
                </w:div>
                <w:div w:id="1809006552">
                  <w:marLeft w:val="0"/>
                  <w:marRight w:val="0"/>
                  <w:marTop w:val="0"/>
                  <w:marBottom w:val="0"/>
                  <w:divBdr>
                    <w:top w:val="none" w:sz="0" w:space="0" w:color="auto"/>
                    <w:left w:val="none" w:sz="0" w:space="0" w:color="auto"/>
                    <w:bottom w:val="none" w:sz="0" w:space="0" w:color="auto"/>
                    <w:right w:val="none" w:sz="0" w:space="0" w:color="auto"/>
                  </w:divBdr>
                  <w:divsChild>
                    <w:div w:id="116221935">
                      <w:marLeft w:val="0"/>
                      <w:marRight w:val="0"/>
                      <w:marTop w:val="0"/>
                      <w:marBottom w:val="0"/>
                      <w:divBdr>
                        <w:top w:val="none" w:sz="0" w:space="0" w:color="auto"/>
                        <w:left w:val="none" w:sz="0" w:space="0" w:color="auto"/>
                        <w:bottom w:val="none" w:sz="0" w:space="0" w:color="auto"/>
                        <w:right w:val="none" w:sz="0" w:space="0" w:color="auto"/>
                      </w:divBdr>
                    </w:div>
                  </w:divsChild>
                </w:div>
                <w:div w:id="452285539">
                  <w:marLeft w:val="0"/>
                  <w:marRight w:val="0"/>
                  <w:marTop w:val="0"/>
                  <w:marBottom w:val="0"/>
                  <w:divBdr>
                    <w:top w:val="none" w:sz="0" w:space="0" w:color="auto"/>
                    <w:left w:val="none" w:sz="0" w:space="0" w:color="auto"/>
                    <w:bottom w:val="none" w:sz="0" w:space="0" w:color="auto"/>
                    <w:right w:val="none" w:sz="0" w:space="0" w:color="auto"/>
                  </w:divBdr>
                  <w:divsChild>
                    <w:div w:id="1850755862">
                      <w:marLeft w:val="0"/>
                      <w:marRight w:val="0"/>
                      <w:marTop w:val="0"/>
                      <w:marBottom w:val="0"/>
                      <w:divBdr>
                        <w:top w:val="none" w:sz="0" w:space="0" w:color="auto"/>
                        <w:left w:val="none" w:sz="0" w:space="0" w:color="auto"/>
                        <w:bottom w:val="none" w:sz="0" w:space="0" w:color="auto"/>
                        <w:right w:val="none" w:sz="0" w:space="0" w:color="auto"/>
                      </w:divBdr>
                    </w:div>
                  </w:divsChild>
                </w:div>
                <w:div w:id="1232497577">
                  <w:marLeft w:val="0"/>
                  <w:marRight w:val="0"/>
                  <w:marTop w:val="0"/>
                  <w:marBottom w:val="0"/>
                  <w:divBdr>
                    <w:top w:val="none" w:sz="0" w:space="0" w:color="auto"/>
                    <w:left w:val="none" w:sz="0" w:space="0" w:color="auto"/>
                    <w:bottom w:val="none" w:sz="0" w:space="0" w:color="auto"/>
                    <w:right w:val="none" w:sz="0" w:space="0" w:color="auto"/>
                  </w:divBdr>
                  <w:divsChild>
                    <w:div w:id="1804040526">
                      <w:marLeft w:val="0"/>
                      <w:marRight w:val="0"/>
                      <w:marTop w:val="0"/>
                      <w:marBottom w:val="0"/>
                      <w:divBdr>
                        <w:top w:val="none" w:sz="0" w:space="0" w:color="auto"/>
                        <w:left w:val="none" w:sz="0" w:space="0" w:color="auto"/>
                        <w:bottom w:val="none" w:sz="0" w:space="0" w:color="auto"/>
                        <w:right w:val="none" w:sz="0" w:space="0" w:color="auto"/>
                      </w:divBdr>
                    </w:div>
                  </w:divsChild>
                </w:div>
                <w:div w:id="1607273434">
                  <w:marLeft w:val="0"/>
                  <w:marRight w:val="0"/>
                  <w:marTop w:val="0"/>
                  <w:marBottom w:val="0"/>
                  <w:divBdr>
                    <w:top w:val="none" w:sz="0" w:space="0" w:color="auto"/>
                    <w:left w:val="none" w:sz="0" w:space="0" w:color="auto"/>
                    <w:bottom w:val="none" w:sz="0" w:space="0" w:color="auto"/>
                    <w:right w:val="none" w:sz="0" w:space="0" w:color="auto"/>
                  </w:divBdr>
                  <w:divsChild>
                    <w:div w:id="1835224869">
                      <w:marLeft w:val="0"/>
                      <w:marRight w:val="0"/>
                      <w:marTop w:val="0"/>
                      <w:marBottom w:val="0"/>
                      <w:divBdr>
                        <w:top w:val="none" w:sz="0" w:space="0" w:color="auto"/>
                        <w:left w:val="none" w:sz="0" w:space="0" w:color="auto"/>
                        <w:bottom w:val="none" w:sz="0" w:space="0" w:color="auto"/>
                        <w:right w:val="none" w:sz="0" w:space="0" w:color="auto"/>
                      </w:divBdr>
                    </w:div>
                  </w:divsChild>
                </w:div>
                <w:div w:id="2095203826">
                  <w:marLeft w:val="0"/>
                  <w:marRight w:val="0"/>
                  <w:marTop w:val="0"/>
                  <w:marBottom w:val="0"/>
                  <w:divBdr>
                    <w:top w:val="none" w:sz="0" w:space="0" w:color="auto"/>
                    <w:left w:val="none" w:sz="0" w:space="0" w:color="auto"/>
                    <w:bottom w:val="none" w:sz="0" w:space="0" w:color="auto"/>
                    <w:right w:val="none" w:sz="0" w:space="0" w:color="auto"/>
                  </w:divBdr>
                  <w:divsChild>
                    <w:div w:id="666980341">
                      <w:marLeft w:val="0"/>
                      <w:marRight w:val="0"/>
                      <w:marTop w:val="0"/>
                      <w:marBottom w:val="0"/>
                      <w:divBdr>
                        <w:top w:val="none" w:sz="0" w:space="0" w:color="auto"/>
                        <w:left w:val="none" w:sz="0" w:space="0" w:color="auto"/>
                        <w:bottom w:val="none" w:sz="0" w:space="0" w:color="auto"/>
                        <w:right w:val="none" w:sz="0" w:space="0" w:color="auto"/>
                      </w:divBdr>
                    </w:div>
                  </w:divsChild>
                </w:div>
                <w:div w:id="572738895">
                  <w:marLeft w:val="0"/>
                  <w:marRight w:val="0"/>
                  <w:marTop w:val="0"/>
                  <w:marBottom w:val="0"/>
                  <w:divBdr>
                    <w:top w:val="none" w:sz="0" w:space="0" w:color="auto"/>
                    <w:left w:val="none" w:sz="0" w:space="0" w:color="auto"/>
                    <w:bottom w:val="none" w:sz="0" w:space="0" w:color="auto"/>
                    <w:right w:val="none" w:sz="0" w:space="0" w:color="auto"/>
                  </w:divBdr>
                  <w:divsChild>
                    <w:div w:id="39863405">
                      <w:marLeft w:val="0"/>
                      <w:marRight w:val="0"/>
                      <w:marTop w:val="0"/>
                      <w:marBottom w:val="0"/>
                      <w:divBdr>
                        <w:top w:val="none" w:sz="0" w:space="0" w:color="auto"/>
                        <w:left w:val="none" w:sz="0" w:space="0" w:color="auto"/>
                        <w:bottom w:val="none" w:sz="0" w:space="0" w:color="auto"/>
                        <w:right w:val="none" w:sz="0" w:space="0" w:color="auto"/>
                      </w:divBdr>
                    </w:div>
                  </w:divsChild>
                </w:div>
                <w:div w:id="950354224">
                  <w:marLeft w:val="0"/>
                  <w:marRight w:val="0"/>
                  <w:marTop w:val="0"/>
                  <w:marBottom w:val="0"/>
                  <w:divBdr>
                    <w:top w:val="none" w:sz="0" w:space="0" w:color="auto"/>
                    <w:left w:val="none" w:sz="0" w:space="0" w:color="auto"/>
                    <w:bottom w:val="none" w:sz="0" w:space="0" w:color="auto"/>
                    <w:right w:val="none" w:sz="0" w:space="0" w:color="auto"/>
                  </w:divBdr>
                  <w:divsChild>
                    <w:div w:id="1545410730">
                      <w:marLeft w:val="0"/>
                      <w:marRight w:val="0"/>
                      <w:marTop w:val="0"/>
                      <w:marBottom w:val="0"/>
                      <w:divBdr>
                        <w:top w:val="none" w:sz="0" w:space="0" w:color="auto"/>
                        <w:left w:val="none" w:sz="0" w:space="0" w:color="auto"/>
                        <w:bottom w:val="none" w:sz="0" w:space="0" w:color="auto"/>
                        <w:right w:val="none" w:sz="0" w:space="0" w:color="auto"/>
                      </w:divBdr>
                    </w:div>
                  </w:divsChild>
                </w:div>
                <w:div w:id="539587904">
                  <w:marLeft w:val="0"/>
                  <w:marRight w:val="0"/>
                  <w:marTop w:val="0"/>
                  <w:marBottom w:val="0"/>
                  <w:divBdr>
                    <w:top w:val="none" w:sz="0" w:space="0" w:color="auto"/>
                    <w:left w:val="none" w:sz="0" w:space="0" w:color="auto"/>
                    <w:bottom w:val="none" w:sz="0" w:space="0" w:color="auto"/>
                    <w:right w:val="none" w:sz="0" w:space="0" w:color="auto"/>
                  </w:divBdr>
                  <w:divsChild>
                    <w:div w:id="1877304031">
                      <w:marLeft w:val="0"/>
                      <w:marRight w:val="0"/>
                      <w:marTop w:val="0"/>
                      <w:marBottom w:val="0"/>
                      <w:divBdr>
                        <w:top w:val="none" w:sz="0" w:space="0" w:color="auto"/>
                        <w:left w:val="none" w:sz="0" w:space="0" w:color="auto"/>
                        <w:bottom w:val="none" w:sz="0" w:space="0" w:color="auto"/>
                        <w:right w:val="none" w:sz="0" w:space="0" w:color="auto"/>
                      </w:divBdr>
                    </w:div>
                  </w:divsChild>
                </w:div>
                <w:div w:id="1504198312">
                  <w:marLeft w:val="0"/>
                  <w:marRight w:val="0"/>
                  <w:marTop w:val="0"/>
                  <w:marBottom w:val="0"/>
                  <w:divBdr>
                    <w:top w:val="none" w:sz="0" w:space="0" w:color="auto"/>
                    <w:left w:val="none" w:sz="0" w:space="0" w:color="auto"/>
                    <w:bottom w:val="none" w:sz="0" w:space="0" w:color="auto"/>
                    <w:right w:val="none" w:sz="0" w:space="0" w:color="auto"/>
                  </w:divBdr>
                  <w:divsChild>
                    <w:div w:id="1346135683">
                      <w:marLeft w:val="0"/>
                      <w:marRight w:val="0"/>
                      <w:marTop w:val="0"/>
                      <w:marBottom w:val="0"/>
                      <w:divBdr>
                        <w:top w:val="none" w:sz="0" w:space="0" w:color="auto"/>
                        <w:left w:val="none" w:sz="0" w:space="0" w:color="auto"/>
                        <w:bottom w:val="none" w:sz="0" w:space="0" w:color="auto"/>
                        <w:right w:val="none" w:sz="0" w:space="0" w:color="auto"/>
                      </w:divBdr>
                    </w:div>
                  </w:divsChild>
                </w:div>
                <w:div w:id="1374571457">
                  <w:marLeft w:val="0"/>
                  <w:marRight w:val="0"/>
                  <w:marTop w:val="0"/>
                  <w:marBottom w:val="0"/>
                  <w:divBdr>
                    <w:top w:val="none" w:sz="0" w:space="0" w:color="auto"/>
                    <w:left w:val="none" w:sz="0" w:space="0" w:color="auto"/>
                    <w:bottom w:val="none" w:sz="0" w:space="0" w:color="auto"/>
                    <w:right w:val="none" w:sz="0" w:space="0" w:color="auto"/>
                  </w:divBdr>
                  <w:divsChild>
                    <w:div w:id="989092899">
                      <w:marLeft w:val="0"/>
                      <w:marRight w:val="0"/>
                      <w:marTop w:val="0"/>
                      <w:marBottom w:val="0"/>
                      <w:divBdr>
                        <w:top w:val="none" w:sz="0" w:space="0" w:color="auto"/>
                        <w:left w:val="none" w:sz="0" w:space="0" w:color="auto"/>
                        <w:bottom w:val="none" w:sz="0" w:space="0" w:color="auto"/>
                        <w:right w:val="none" w:sz="0" w:space="0" w:color="auto"/>
                      </w:divBdr>
                    </w:div>
                  </w:divsChild>
                </w:div>
                <w:div w:id="1891989393">
                  <w:marLeft w:val="0"/>
                  <w:marRight w:val="0"/>
                  <w:marTop w:val="0"/>
                  <w:marBottom w:val="0"/>
                  <w:divBdr>
                    <w:top w:val="none" w:sz="0" w:space="0" w:color="auto"/>
                    <w:left w:val="none" w:sz="0" w:space="0" w:color="auto"/>
                    <w:bottom w:val="none" w:sz="0" w:space="0" w:color="auto"/>
                    <w:right w:val="none" w:sz="0" w:space="0" w:color="auto"/>
                  </w:divBdr>
                  <w:divsChild>
                    <w:div w:id="1404140799">
                      <w:marLeft w:val="0"/>
                      <w:marRight w:val="0"/>
                      <w:marTop w:val="0"/>
                      <w:marBottom w:val="0"/>
                      <w:divBdr>
                        <w:top w:val="none" w:sz="0" w:space="0" w:color="auto"/>
                        <w:left w:val="none" w:sz="0" w:space="0" w:color="auto"/>
                        <w:bottom w:val="none" w:sz="0" w:space="0" w:color="auto"/>
                        <w:right w:val="none" w:sz="0" w:space="0" w:color="auto"/>
                      </w:divBdr>
                    </w:div>
                  </w:divsChild>
                </w:div>
                <w:div w:id="979699246">
                  <w:marLeft w:val="0"/>
                  <w:marRight w:val="0"/>
                  <w:marTop w:val="0"/>
                  <w:marBottom w:val="0"/>
                  <w:divBdr>
                    <w:top w:val="none" w:sz="0" w:space="0" w:color="auto"/>
                    <w:left w:val="none" w:sz="0" w:space="0" w:color="auto"/>
                    <w:bottom w:val="none" w:sz="0" w:space="0" w:color="auto"/>
                    <w:right w:val="none" w:sz="0" w:space="0" w:color="auto"/>
                  </w:divBdr>
                  <w:divsChild>
                    <w:div w:id="601690381">
                      <w:marLeft w:val="0"/>
                      <w:marRight w:val="0"/>
                      <w:marTop w:val="0"/>
                      <w:marBottom w:val="0"/>
                      <w:divBdr>
                        <w:top w:val="none" w:sz="0" w:space="0" w:color="auto"/>
                        <w:left w:val="none" w:sz="0" w:space="0" w:color="auto"/>
                        <w:bottom w:val="none" w:sz="0" w:space="0" w:color="auto"/>
                        <w:right w:val="none" w:sz="0" w:space="0" w:color="auto"/>
                      </w:divBdr>
                    </w:div>
                  </w:divsChild>
                </w:div>
                <w:div w:id="1883245830">
                  <w:marLeft w:val="0"/>
                  <w:marRight w:val="0"/>
                  <w:marTop w:val="0"/>
                  <w:marBottom w:val="0"/>
                  <w:divBdr>
                    <w:top w:val="none" w:sz="0" w:space="0" w:color="auto"/>
                    <w:left w:val="none" w:sz="0" w:space="0" w:color="auto"/>
                    <w:bottom w:val="none" w:sz="0" w:space="0" w:color="auto"/>
                    <w:right w:val="none" w:sz="0" w:space="0" w:color="auto"/>
                  </w:divBdr>
                  <w:divsChild>
                    <w:div w:id="259527534">
                      <w:marLeft w:val="0"/>
                      <w:marRight w:val="0"/>
                      <w:marTop w:val="0"/>
                      <w:marBottom w:val="0"/>
                      <w:divBdr>
                        <w:top w:val="none" w:sz="0" w:space="0" w:color="auto"/>
                        <w:left w:val="none" w:sz="0" w:space="0" w:color="auto"/>
                        <w:bottom w:val="none" w:sz="0" w:space="0" w:color="auto"/>
                        <w:right w:val="none" w:sz="0" w:space="0" w:color="auto"/>
                      </w:divBdr>
                    </w:div>
                  </w:divsChild>
                </w:div>
                <w:div w:id="1622565222">
                  <w:marLeft w:val="0"/>
                  <w:marRight w:val="0"/>
                  <w:marTop w:val="0"/>
                  <w:marBottom w:val="0"/>
                  <w:divBdr>
                    <w:top w:val="none" w:sz="0" w:space="0" w:color="auto"/>
                    <w:left w:val="none" w:sz="0" w:space="0" w:color="auto"/>
                    <w:bottom w:val="none" w:sz="0" w:space="0" w:color="auto"/>
                    <w:right w:val="none" w:sz="0" w:space="0" w:color="auto"/>
                  </w:divBdr>
                  <w:divsChild>
                    <w:div w:id="653410538">
                      <w:marLeft w:val="0"/>
                      <w:marRight w:val="0"/>
                      <w:marTop w:val="0"/>
                      <w:marBottom w:val="0"/>
                      <w:divBdr>
                        <w:top w:val="none" w:sz="0" w:space="0" w:color="auto"/>
                        <w:left w:val="none" w:sz="0" w:space="0" w:color="auto"/>
                        <w:bottom w:val="none" w:sz="0" w:space="0" w:color="auto"/>
                        <w:right w:val="none" w:sz="0" w:space="0" w:color="auto"/>
                      </w:divBdr>
                    </w:div>
                  </w:divsChild>
                </w:div>
                <w:div w:id="1243443757">
                  <w:marLeft w:val="0"/>
                  <w:marRight w:val="0"/>
                  <w:marTop w:val="0"/>
                  <w:marBottom w:val="0"/>
                  <w:divBdr>
                    <w:top w:val="none" w:sz="0" w:space="0" w:color="auto"/>
                    <w:left w:val="none" w:sz="0" w:space="0" w:color="auto"/>
                    <w:bottom w:val="none" w:sz="0" w:space="0" w:color="auto"/>
                    <w:right w:val="none" w:sz="0" w:space="0" w:color="auto"/>
                  </w:divBdr>
                  <w:divsChild>
                    <w:div w:id="992417562">
                      <w:marLeft w:val="0"/>
                      <w:marRight w:val="0"/>
                      <w:marTop w:val="0"/>
                      <w:marBottom w:val="0"/>
                      <w:divBdr>
                        <w:top w:val="none" w:sz="0" w:space="0" w:color="auto"/>
                        <w:left w:val="none" w:sz="0" w:space="0" w:color="auto"/>
                        <w:bottom w:val="none" w:sz="0" w:space="0" w:color="auto"/>
                        <w:right w:val="none" w:sz="0" w:space="0" w:color="auto"/>
                      </w:divBdr>
                    </w:div>
                  </w:divsChild>
                </w:div>
                <w:div w:id="183447903">
                  <w:marLeft w:val="0"/>
                  <w:marRight w:val="0"/>
                  <w:marTop w:val="0"/>
                  <w:marBottom w:val="0"/>
                  <w:divBdr>
                    <w:top w:val="none" w:sz="0" w:space="0" w:color="auto"/>
                    <w:left w:val="none" w:sz="0" w:space="0" w:color="auto"/>
                    <w:bottom w:val="none" w:sz="0" w:space="0" w:color="auto"/>
                    <w:right w:val="none" w:sz="0" w:space="0" w:color="auto"/>
                  </w:divBdr>
                  <w:divsChild>
                    <w:div w:id="1134442774">
                      <w:marLeft w:val="0"/>
                      <w:marRight w:val="0"/>
                      <w:marTop w:val="0"/>
                      <w:marBottom w:val="0"/>
                      <w:divBdr>
                        <w:top w:val="none" w:sz="0" w:space="0" w:color="auto"/>
                        <w:left w:val="none" w:sz="0" w:space="0" w:color="auto"/>
                        <w:bottom w:val="none" w:sz="0" w:space="0" w:color="auto"/>
                        <w:right w:val="none" w:sz="0" w:space="0" w:color="auto"/>
                      </w:divBdr>
                    </w:div>
                  </w:divsChild>
                </w:div>
                <w:div w:id="1339113893">
                  <w:marLeft w:val="0"/>
                  <w:marRight w:val="0"/>
                  <w:marTop w:val="0"/>
                  <w:marBottom w:val="0"/>
                  <w:divBdr>
                    <w:top w:val="none" w:sz="0" w:space="0" w:color="auto"/>
                    <w:left w:val="none" w:sz="0" w:space="0" w:color="auto"/>
                    <w:bottom w:val="none" w:sz="0" w:space="0" w:color="auto"/>
                    <w:right w:val="none" w:sz="0" w:space="0" w:color="auto"/>
                  </w:divBdr>
                  <w:divsChild>
                    <w:div w:id="452752397">
                      <w:marLeft w:val="0"/>
                      <w:marRight w:val="0"/>
                      <w:marTop w:val="0"/>
                      <w:marBottom w:val="0"/>
                      <w:divBdr>
                        <w:top w:val="none" w:sz="0" w:space="0" w:color="auto"/>
                        <w:left w:val="none" w:sz="0" w:space="0" w:color="auto"/>
                        <w:bottom w:val="none" w:sz="0" w:space="0" w:color="auto"/>
                        <w:right w:val="none" w:sz="0" w:space="0" w:color="auto"/>
                      </w:divBdr>
                    </w:div>
                  </w:divsChild>
                </w:div>
                <w:div w:id="974527432">
                  <w:marLeft w:val="0"/>
                  <w:marRight w:val="0"/>
                  <w:marTop w:val="0"/>
                  <w:marBottom w:val="0"/>
                  <w:divBdr>
                    <w:top w:val="none" w:sz="0" w:space="0" w:color="auto"/>
                    <w:left w:val="none" w:sz="0" w:space="0" w:color="auto"/>
                    <w:bottom w:val="none" w:sz="0" w:space="0" w:color="auto"/>
                    <w:right w:val="none" w:sz="0" w:space="0" w:color="auto"/>
                  </w:divBdr>
                  <w:divsChild>
                    <w:div w:id="1811509764">
                      <w:marLeft w:val="0"/>
                      <w:marRight w:val="0"/>
                      <w:marTop w:val="0"/>
                      <w:marBottom w:val="0"/>
                      <w:divBdr>
                        <w:top w:val="none" w:sz="0" w:space="0" w:color="auto"/>
                        <w:left w:val="none" w:sz="0" w:space="0" w:color="auto"/>
                        <w:bottom w:val="none" w:sz="0" w:space="0" w:color="auto"/>
                        <w:right w:val="none" w:sz="0" w:space="0" w:color="auto"/>
                      </w:divBdr>
                    </w:div>
                  </w:divsChild>
                </w:div>
                <w:div w:id="1357775876">
                  <w:marLeft w:val="0"/>
                  <w:marRight w:val="0"/>
                  <w:marTop w:val="0"/>
                  <w:marBottom w:val="0"/>
                  <w:divBdr>
                    <w:top w:val="none" w:sz="0" w:space="0" w:color="auto"/>
                    <w:left w:val="none" w:sz="0" w:space="0" w:color="auto"/>
                    <w:bottom w:val="none" w:sz="0" w:space="0" w:color="auto"/>
                    <w:right w:val="none" w:sz="0" w:space="0" w:color="auto"/>
                  </w:divBdr>
                  <w:divsChild>
                    <w:div w:id="1364674080">
                      <w:marLeft w:val="0"/>
                      <w:marRight w:val="0"/>
                      <w:marTop w:val="0"/>
                      <w:marBottom w:val="0"/>
                      <w:divBdr>
                        <w:top w:val="none" w:sz="0" w:space="0" w:color="auto"/>
                        <w:left w:val="none" w:sz="0" w:space="0" w:color="auto"/>
                        <w:bottom w:val="none" w:sz="0" w:space="0" w:color="auto"/>
                        <w:right w:val="none" w:sz="0" w:space="0" w:color="auto"/>
                      </w:divBdr>
                    </w:div>
                  </w:divsChild>
                </w:div>
                <w:div w:id="459081376">
                  <w:marLeft w:val="0"/>
                  <w:marRight w:val="0"/>
                  <w:marTop w:val="0"/>
                  <w:marBottom w:val="0"/>
                  <w:divBdr>
                    <w:top w:val="none" w:sz="0" w:space="0" w:color="auto"/>
                    <w:left w:val="none" w:sz="0" w:space="0" w:color="auto"/>
                    <w:bottom w:val="none" w:sz="0" w:space="0" w:color="auto"/>
                    <w:right w:val="none" w:sz="0" w:space="0" w:color="auto"/>
                  </w:divBdr>
                  <w:divsChild>
                    <w:div w:id="277415100">
                      <w:marLeft w:val="0"/>
                      <w:marRight w:val="0"/>
                      <w:marTop w:val="0"/>
                      <w:marBottom w:val="0"/>
                      <w:divBdr>
                        <w:top w:val="none" w:sz="0" w:space="0" w:color="auto"/>
                        <w:left w:val="none" w:sz="0" w:space="0" w:color="auto"/>
                        <w:bottom w:val="none" w:sz="0" w:space="0" w:color="auto"/>
                        <w:right w:val="none" w:sz="0" w:space="0" w:color="auto"/>
                      </w:divBdr>
                    </w:div>
                    <w:div w:id="924340454">
                      <w:marLeft w:val="0"/>
                      <w:marRight w:val="0"/>
                      <w:marTop w:val="0"/>
                      <w:marBottom w:val="0"/>
                      <w:divBdr>
                        <w:top w:val="none" w:sz="0" w:space="0" w:color="auto"/>
                        <w:left w:val="none" w:sz="0" w:space="0" w:color="auto"/>
                        <w:bottom w:val="none" w:sz="0" w:space="0" w:color="auto"/>
                        <w:right w:val="none" w:sz="0" w:space="0" w:color="auto"/>
                      </w:divBdr>
                    </w:div>
                  </w:divsChild>
                </w:div>
                <w:div w:id="1655915115">
                  <w:marLeft w:val="0"/>
                  <w:marRight w:val="0"/>
                  <w:marTop w:val="0"/>
                  <w:marBottom w:val="0"/>
                  <w:divBdr>
                    <w:top w:val="none" w:sz="0" w:space="0" w:color="auto"/>
                    <w:left w:val="none" w:sz="0" w:space="0" w:color="auto"/>
                    <w:bottom w:val="none" w:sz="0" w:space="0" w:color="auto"/>
                    <w:right w:val="none" w:sz="0" w:space="0" w:color="auto"/>
                  </w:divBdr>
                  <w:divsChild>
                    <w:div w:id="784664392">
                      <w:marLeft w:val="0"/>
                      <w:marRight w:val="0"/>
                      <w:marTop w:val="0"/>
                      <w:marBottom w:val="0"/>
                      <w:divBdr>
                        <w:top w:val="none" w:sz="0" w:space="0" w:color="auto"/>
                        <w:left w:val="none" w:sz="0" w:space="0" w:color="auto"/>
                        <w:bottom w:val="none" w:sz="0" w:space="0" w:color="auto"/>
                        <w:right w:val="none" w:sz="0" w:space="0" w:color="auto"/>
                      </w:divBdr>
                    </w:div>
                  </w:divsChild>
                </w:div>
                <w:div w:id="1382248797">
                  <w:marLeft w:val="0"/>
                  <w:marRight w:val="0"/>
                  <w:marTop w:val="0"/>
                  <w:marBottom w:val="0"/>
                  <w:divBdr>
                    <w:top w:val="none" w:sz="0" w:space="0" w:color="auto"/>
                    <w:left w:val="none" w:sz="0" w:space="0" w:color="auto"/>
                    <w:bottom w:val="none" w:sz="0" w:space="0" w:color="auto"/>
                    <w:right w:val="none" w:sz="0" w:space="0" w:color="auto"/>
                  </w:divBdr>
                  <w:divsChild>
                    <w:div w:id="408620549">
                      <w:marLeft w:val="0"/>
                      <w:marRight w:val="0"/>
                      <w:marTop w:val="0"/>
                      <w:marBottom w:val="0"/>
                      <w:divBdr>
                        <w:top w:val="none" w:sz="0" w:space="0" w:color="auto"/>
                        <w:left w:val="none" w:sz="0" w:space="0" w:color="auto"/>
                        <w:bottom w:val="none" w:sz="0" w:space="0" w:color="auto"/>
                        <w:right w:val="none" w:sz="0" w:space="0" w:color="auto"/>
                      </w:divBdr>
                    </w:div>
                  </w:divsChild>
                </w:div>
                <w:div w:id="1704819946">
                  <w:marLeft w:val="0"/>
                  <w:marRight w:val="0"/>
                  <w:marTop w:val="0"/>
                  <w:marBottom w:val="0"/>
                  <w:divBdr>
                    <w:top w:val="none" w:sz="0" w:space="0" w:color="auto"/>
                    <w:left w:val="none" w:sz="0" w:space="0" w:color="auto"/>
                    <w:bottom w:val="none" w:sz="0" w:space="0" w:color="auto"/>
                    <w:right w:val="none" w:sz="0" w:space="0" w:color="auto"/>
                  </w:divBdr>
                  <w:divsChild>
                    <w:div w:id="389695589">
                      <w:marLeft w:val="0"/>
                      <w:marRight w:val="0"/>
                      <w:marTop w:val="0"/>
                      <w:marBottom w:val="0"/>
                      <w:divBdr>
                        <w:top w:val="none" w:sz="0" w:space="0" w:color="auto"/>
                        <w:left w:val="none" w:sz="0" w:space="0" w:color="auto"/>
                        <w:bottom w:val="none" w:sz="0" w:space="0" w:color="auto"/>
                        <w:right w:val="none" w:sz="0" w:space="0" w:color="auto"/>
                      </w:divBdr>
                    </w:div>
                  </w:divsChild>
                </w:div>
                <w:div w:id="1243416269">
                  <w:marLeft w:val="0"/>
                  <w:marRight w:val="0"/>
                  <w:marTop w:val="0"/>
                  <w:marBottom w:val="0"/>
                  <w:divBdr>
                    <w:top w:val="none" w:sz="0" w:space="0" w:color="auto"/>
                    <w:left w:val="none" w:sz="0" w:space="0" w:color="auto"/>
                    <w:bottom w:val="none" w:sz="0" w:space="0" w:color="auto"/>
                    <w:right w:val="none" w:sz="0" w:space="0" w:color="auto"/>
                  </w:divBdr>
                  <w:divsChild>
                    <w:div w:id="1464157871">
                      <w:marLeft w:val="0"/>
                      <w:marRight w:val="0"/>
                      <w:marTop w:val="0"/>
                      <w:marBottom w:val="0"/>
                      <w:divBdr>
                        <w:top w:val="none" w:sz="0" w:space="0" w:color="auto"/>
                        <w:left w:val="none" w:sz="0" w:space="0" w:color="auto"/>
                        <w:bottom w:val="none" w:sz="0" w:space="0" w:color="auto"/>
                        <w:right w:val="none" w:sz="0" w:space="0" w:color="auto"/>
                      </w:divBdr>
                    </w:div>
                  </w:divsChild>
                </w:div>
                <w:div w:id="1973517978">
                  <w:marLeft w:val="0"/>
                  <w:marRight w:val="0"/>
                  <w:marTop w:val="0"/>
                  <w:marBottom w:val="0"/>
                  <w:divBdr>
                    <w:top w:val="none" w:sz="0" w:space="0" w:color="auto"/>
                    <w:left w:val="none" w:sz="0" w:space="0" w:color="auto"/>
                    <w:bottom w:val="none" w:sz="0" w:space="0" w:color="auto"/>
                    <w:right w:val="none" w:sz="0" w:space="0" w:color="auto"/>
                  </w:divBdr>
                  <w:divsChild>
                    <w:div w:id="1716470715">
                      <w:marLeft w:val="0"/>
                      <w:marRight w:val="0"/>
                      <w:marTop w:val="0"/>
                      <w:marBottom w:val="0"/>
                      <w:divBdr>
                        <w:top w:val="none" w:sz="0" w:space="0" w:color="auto"/>
                        <w:left w:val="none" w:sz="0" w:space="0" w:color="auto"/>
                        <w:bottom w:val="none" w:sz="0" w:space="0" w:color="auto"/>
                        <w:right w:val="none" w:sz="0" w:space="0" w:color="auto"/>
                      </w:divBdr>
                    </w:div>
                  </w:divsChild>
                </w:div>
                <w:div w:id="1060714425">
                  <w:marLeft w:val="0"/>
                  <w:marRight w:val="0"/>
                  <w:marTop w:val="0"/>
                  <w:marBottom w:val="0"/>
                  <w:divBdr>
                    <w:top w:val="none" w:sz="0" w:space="0" w:color="auto"/>
                    <w:left w:val="none" w:sz="0" w:space="0" w:color="auto"/>
                    <w:bottom w:val="none" w:sz="0" w:space="0" w:color="auto"/>
                    <w:right w:val="none" w:sz="0" w:space="0" w:color="auto"/>
                  </w:divBdr>
                  <w:divsChild>
                    <w:div w:id="16340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941307">
          <w:marLeft w:val="0"/>
          <w:marRight w:val="0"/>
          <w:marTop w:val="0"/>
          <w:marBottom w:val="0"/>
          <w:divBdr>
            <w:top w:val="none" w:sz="0" w:space="0" w:color="auto"/>
            <w:left w:val="none" w:sz="0" w:space="0" w:color="auto"/>
            <w:bottom w:val="none" w:sz="0" w:space="0" w:color="auto"/>
            <w:right w:val="none" w:sz="0" w:space="0" w:color="auto"/>
          </w:divBdr>
        </w:div>
        <w:div w:id="1982226288">
          <w:marLeft w:val="0"/>
          <w:marRight w:val="0"/>
          <w:marTop w:val="0"/>
          <w:marBottom w:val="0"/>
          <w:divBdr>
            <w:top w:val="none" w:sz="0" w:space="0" w:color="auto"/>
            <w:left w:val="none" w:sz="0" w:space="0" w:color="auto"/>
            <w:bottom w:val="none" w:sz="0" w:space="0" w:color="auto"/>
            <w:right w:val="none" w:sz="0" w:space="0" w:color="auto"/>
          </w:divBdr>
          <w:divsChild>
            <w:div w:id="696735213">
              <w:marLeft w:val="0"/>
              <w:marRight w:val="0"/>
              <w:marTop w:val="0"/>
              <w:marBottom w:val="0"/>
              <w:divBdr>
                <w:top w:val="none" w:sz="0" w:space="0" w:color="auto"/>
                <w:left w:val="none" w:sz="0" w:space="0" w:color="auto"/>
                <w:bottom w:val="none" w:sz="0" w:space="0" w:color="auto"/>
                <w:right w:val="none" w:sz="0" w:space="0" w:color="auto"/>
              </w:divBdr>
              <w:divsChild>
                <w:div w:id="1941791642">
                  <w:marLeft w:val="0"/>
                  <w:marRight w:val="0"/>
                  <w:marTop w:val="0"/>
                  <w:marBottom w:val="0"/>
                  <w:divBdr>
                    <w:top w:val="none" w:sz="0" w:space="0" w:color="auto"/>
                    <w:left w:val="none" w:sz="0" w:space="0" w:color="auto"/>
                    <w:bottom w:val="none" w:sz="0" w:space="0" w:color="auto"/>
                    <w:right w:val="none" w:sz="0" w:space="0" w:color="auto"/>
                  </w:divBdr>
                  <w:divsChild>
                    <w:div w:id="30763235">
                      <w:marLeft w:val="0"/>
                      <w:marRight w:val="0"/>
                      <w:marTop w:val="0"/>
                      <w:marBottom w:val="0"/>
                      <w:divBdr>
                        <w:top w:val="none" w:sz="0" w:space="0" w:color="auto"/>
                        <w:left w:val="none" w:sz="0" w:space="0" w:color="auto"/>
                        <w:bottom w:val="none" w:sz="0" w:space="0" w:color="auto"/>
                        <w:right w:val="none" w:sz="0" w:space="0" w:color="auto"/>
                      </w:divBdr>
                    </w:div>
                  </w:divsChild>
                </w:div>
                <w:div w:id="2041589376">
                  <w:marLeft w:val="0"/>
                  <w:marRight w:val="0"/>
                  <w:marTop w:val="0"/>
                  <w:marBottom w:val="0"/>
                  <w:divBdr>
                    <w:top w:val="none" w:sz="0" w:space="0" w:color="auto"/>
                    <w:left w:val="none" w:sz="0" w:space="0" w:color="auto"/>
                    <w:bottom w:val="none" w:sz="0" w:space="0" w:color="auto"/>
                    <w:right w:val="none" w:sz="0" w:space="0" w:color="auto"/>
                  </w:divBdr>
                  <w:divsChild>
                    <w:div w:id="929463091">
                      <w:marLeft w:val="0"/>
                      <w:marRight w:val="0"/>
                      <w:marTop w:val="0"/>
                      <w:marBottom w:val="0"/>
                      <w:divBdr>
                        <w:top w:val="none" w:sz="0" w:space="0" w:color="auto"/>
                        <w:left w:val="none" w:sz="0" w:space="0" w:color="auto"/>
                        <w:bottom w:val="none" w:sz="0" w:space="0" w:color="auto"/>
                        <w:right w:val="none" w:sz="0" w:space="0" w:color="auto"/>
                      </w:divBdr>
                    </w:div>
                  </w:divsChild>
                </w:div>
                <w:div w:id="1358846967">
                  <w:marLeft w:val="0"/>
                  <w:marRight w:val="0"/>
                  <w:marTop w:val="0"/>
                  <w:marBottom w:val="0"/>
                  <w:divBdr>
                    <w:top w:val="none" w:sz="0" w:space="0" w:color="auto"/>
                    <w:left w:val="none" w:sz="0" w:space="0" w:color="auto"/>
                    <w:bottom w:val="none" w:sz="0" w:space="0" w:color="auto"/>
                    <w:right w:val="none" w:sz="0" w:space="0" w:color="auto"/>
                  </w:divBdr>
                  <w:divsChild>
                    <w:div w:id="37516534">
                      <w:marLeft w:val="0"/>
                      <w:marRight w:val="0"/>
                      <w:marTop w:val="0"/>
                      <w:marBottom w:val="0"/>
                      <w:divBdr>
                        <w:top w:val="none" w:sz="0" w:space="0" w:color="auto"/>
                        <w:left w:val="none" w:sz="0" w:space="0" w:color="auto"/>
                        <w:bottom w:val="none" w:sz="0" w:space="0" w:color="auto"/>
                        <w:right w:val="none" w:sz="0" w:space="0" w:color="auto"/>
                      </w:divBdr>
                    </w:div>
                    <w:div w:id="682242731">
                      <w:marLeft w:val="0"/>
                      <w:marRight w:val="0"/>
                      <w:marTop w:val="0"/>
                      <w:marBottom w:val="0"/>
                      <w:divBdr>
                        <w:top w:val="none" w:sz="0" w:space="0" w:color="auto"/>
                        <w:left w:val="none" w:sz="0" w:space="0" w:color="auto"/>
                        <w:bottom w:val="none" w:sz="0" w:space="0" w:color="auto"/>
                        <w:right w:val="none" w:sz="0" w:space="0" w:color="auto"/>
                      </w:divBdr>
                    </w:div>
                  </w:divsChild>
                </w:div>
                <w:div w:id="1225869041">
                  <w:marLeft w:val="0"/>
                  <w:marRight w:val="0"/>
                  <w:marTop w:val="0"/>
                  <w:marBottom w:val="0"/>
                  <w:divBdr>
                    <w:top w:val="none" w:sz="0" w:space="0" w:color="auto"/>
                    <w:left w:val="none" w:sz="0" w:space="0" w:color="auto"/>
                    <w:bottom w:val="none" w:sz="0" w:space="0" w:color="auto"/>
                    <w:right w:val="none" w:sz="0" w:space="0" w:color="auto"/>
                  </w:divBdr>
                  <w:divsChild>
                    <w:div w:id="936131370">
                      <w:marLeft w:val="0"/>
                      <w:marRight w:val="0"/>
                      <w:marTop w:val="0"/>
                      <w:marBottom w:val="0"/>
                      <w:divBdr>
                        <w:top w:val="none" w:sz="0" w:space="0" w:color="auto"/>
                        <w:left w:val="none" w:sz="0" w:space="0" w:color="auto"/>
                        <w:bottom w:val="none" w:sz="0" w:space="0" w:color="auto"/>
                        <w:right w:val="none" w:sz="0" w:space="0" w:color="auto"/>
                      </w:divBdr>
                    </w:div>
                  </w:divsChild>
                </w:div>
                <w:div w:id="149292675">
                  <w:marLeft w:val="0"/>
                  <w:marRight w:val="0"/>
                  <w:marTop w:val="0"/>
                  <w:marBottom w:val="0"/>
                  <w:divBdr>
                    <w:top w:val="none" w:sz="0" w:space="0" w:color="auto"/>
                    <w:left w:val="none" w:sz="0" w:space="0" w:color="auto"/>
                    <w:bottom w:val="none" w:sz="0" w:space="0" w:color="auto"/>
                    <w:right w:val="none" w:sz="0" w:space="0" w:color="auto"/>
                  </w:divBdr>
                  <w:divsChild>
                    <w:div w:id="522287843">
                      <w:marLeft w:val="0"/>
                      <w:marRight w:val="0"/>
                      <w:marTop w:val="0"/>
                      <w:marBottom w:val="0"/>
                      <w:divBdr>
                        <w:top w:val="none" w:sz="0" w:space="0" w:color="auto"/>
                        <w:left w:val="none" w:sz="0" w:space="0" w:color="auto"/>
                        <w:bottom w:val="none" w:sz="0" w:space="0" w:color="auto"/>
                        <w:right w:val="none" w:sz="0" w:space="0" w:color="auto"/>
                      </w:divBdr>
                    </w:div>
                    <w:div w:id="7413052">
                      <w:marLeft w:val="0"/>
                      <w:marRight w:val="0"/>
                      <w:marTop w:val="0"/>
                      <w:marBottom w:val="0"/>
                      <w:divBdr>
                        <w:top w:val="none" w:sz="0" w:space="0" w:color="auto"/>
                        <w:left w:val="none" w:sz="0" w:space="0" w:color="auto"/>
                        <w:bottom w:val="none" w:sz="0" w:space="0" w:color="auto"/>
                        <w:right w:val="none" w:sz="0" w:space="0" w:color="auto"/>
                      </w:divBdr>
                    </w:div>
                  </w:divsChild>
                </w:div>
                <w:div w:id="214126202">
                  <w:marLeft w:val="0"/>
                  <w:marRight w:val="0"/>
                  <w:marTop w:val="0"/>
                  <w:marBottom w:val="0"/>
                  <w:divBdr>
                    <w:top w:val="none" w:sz="0" w:space="0" w:color="auto"/>
                    <w:left w:val="none" w:sz="0" w:space="0" w:color="auto"/>
                    <w:bottom w:val="none" w:sz="0" w:space="0" w:color="auto"/>
                    <w:right w:val="none" w:sz="0" w:space="0" w:color="auto"/>
                  </w:divBdr>
                  <w:divsChild>
                    <w:div w:id="1260942761">
                      <w:marLeft w:val="0"/>
                      <w:marRight w:val="0"/>
                      <w:marTop w:val="0"/>
                      <w:marBottom w:val="0"/>
                      <w:divBdr>
                        <w:top w:val="none" w:sz="0" w:space="0" w:color="auto"/>
                        <w:left w:val="none" w:sz="0" w:space="0" w:color="auto"/>
                        <w:bottom w:val="none" w:sz="0" w:space="0" w:color="auto"/>
                        <w:right w:val="none" w:sz="0" w:space="0" w:color="auto"/>
                      </w:divBdr>
                    </w:div>
                  </w:divsChild>
                </w:div>
                <w:div w:id="1368488135">
                  <w:marLeft w:val="0"/>
                  <w:marRight w:val="0"/>
                  <w:marTop w:val="0"/>
                  <w:marBottom w:val="0"/>
                  <w:divBdr>
                    <w:top w:val="none" w:sz="0" w:space="0" w:color="auto"/>
                    <w:left w:val="none" w:sz="0" w:space="0" w:color="auto"/>
                    <w:bottom w:val="none" w:sz="0" w:space="0" w:color="auto"/>
                    <w:right w:val="none" w:sz="0" w:space="0" w:color="auto"/>
                  </w:divBdr>
                  <w:divsChild>
                    <w:div w:id="1134640394">
                      <w:marLeft w:val="0"/>
                      <w:marRight w:val="0"/>
                      <w:marTop w:val="0"/>
                      <w:marBottom w:val="0"/>
                      <w:divBdr>
                        <w:top w:val="none" w:sz="0" w:space="0" w:color="auto"/>
                        <w:left w:val="none" w:sz="0" w:space="0" w:color="auto"/>
                        <w:bottom w:val="none" w:sz="0" w:space="0" w:color="auto"/>
                        <w:right w:val="none" w:sz="0" w:space="0" w:color="auto"/>
                      </w:divBdr>
                    </w:div>
                  </w:divsChild>
                </w:div>
                <w:div w:id="1679304478">
                  <w:marLeft w:val="0"/>
                  <w:marRight w:val="0"/>
                  <w:marTop w:val="0"/>
                  <w:marBottom w:val="0"/>
                  <w:divBdr>
                    <w:top w:val="none" w:sz="0" w:space="0" w:color="auto"/>
                    <w:left w:val="none" w:sz="0" w:space="0" w:color="auto"/>
                    <w:bottom w:val="none" w:sz="0" w:space="0" w:color="auto"/>
                    <w:right w:val="none" w:sz="0" w:space="0" w:color="auto"/>
                  </w:divBdr>
                  <w:divsChild>
                    <w:div w:id="648705695">
                      <w:marLeft w:val="0"/>
                      <w:marRight w:val="0"/>
                      <w:marTop w:val="0"/>
                      <w:marBottom w:val="0"/>
                      <w:divBdr>
                        <w:top w:val="none" w:sz="0" w:space="0" w:color="auto"/>
                        <w:left w:val="none" w:sz="0" w:space="0" w:color="auto"/>
                        <w:bottom w:val="none" w:sz="0" w:space="0" w:color="auto"/>
                        <w:right w:val="none" w:sz="0" w:space="0" w:color="auto"/>
                      </w:divBdr>
                    </w:div>
                  </w:divsChild>
                </w:div>
                <w:div w:id="972632992">
                  <w:marLeft w:val="0"/>
                  <w:marRight w:val="0"/>
                  <w:marTop w:val="0"/>
                  <w:marBottom w:val="0"/>
                  <w:divBdr>
                    <w:top w:val="none" w:sz="0" w:space="0" w:color="auto"/>
                    <w:left w:val="none" w:sz="0" w:space="0" w:color="auto"/>
                    <w:bottom w:val="none" w:sz="0" w:space="0" w:color="auto"/>
                    <w:right w:val="none" w:sz="0" w:space="0" w:color="auto"/>
                  </w:divBdr>
                  <w:divsChild>
                    <w:div w:id="768082312">
                      <w:marLeft w:val="0"/>
                      <w:marRight w:val="0"/>
                      <w:marTop w:val="0"/>
                      <w:marBottom w:val="0"/>
                      <w:divBdr>
                        <w:top w:val="none" w:sz="0" w:space="0" w:color="auto"/>
                        <w:left w:val="none" w:sz="0" w:space="0" w:color="auto"/>
                        <w:bottom w:val="none" w:sz="0" w:space="0" w:color="auto"/>
                        <w:right w:val="none" w:sz="0" w:space="0" w:color="auto"/>
                      </w:divBdr>
                    </w:div>
                  </w:divsChild>
                </w:div>
                <w:div w:id="160705644">
                  <w:marLeft w:val="0"/>
                  <w:marRight w:val="0"/>
                  <w:marTop w:val="0"/>
                  <w:marBottom w:val="0"/>
                  <w:divBdr>
                    <w:top w:val="none" w:sz="0" w:space="0" w:color="auto"/>
                    <w:left w:val="none" w:sz="0" w:space="0" w:color="auto"/>
                    <w:bottom w:val="none" w:sz="0" w:space="0" w:color="auto"/>
                    <w:right w:val="none" w:sz="0" w:space="0" w:color="auto"/>
                  </w:divBdr>
                  <w:divsChild>
                    <w:div w:id="247468854">
                      <w:marLeft w:val="0"/>
                      <w:marRight w:val="0"/>
                      <w:marTop w:val="0"/>
                      <w:marBottom w:val="0"/>
                      <w:divBdr>
                        <w:top w:val="none" w:sz="0" w:space="0" w:color="auto"/>
                        <w:left w:val="none" w:sz="0" w:space="0" w:color="auto"/>
                        <w:bottom w:val="none" w:sz="0" w:space="0" w:color="auto"/>
                        <w:right w:val="none" w:sz="0" w:space="0" w:color="auto"/>
                      </w:divBdr>
                    </w:div>
                  </w:divsChild>
                </w:div>
                <w:div w:id="2065373915">
                  <w:marLeft w:val="0"/>
                  <w:marRight w:val="0"/>
                  <w:marTop w:val="0"/>
                  <w:marBottom w:val="0"/>
                  <w:divBdr>
                    <w:top w:val="none" w:sz="0" w:space="0" w:color="auto"/>
                    <w:left w:val="none" w:sz="0" w:space="0" w:color="auto"/>
                    <w:bottom w:val="none" w:sz="0" w:space="0" w:color="auto"/>
                    <w:right w:val="none" w:sz="0" w:space="0" w:color="auto"/>
                  </w:divBdr>
                  <w:divsChild>
                    <w:div w:id="767699390">
                      <w:marLeft w:val="0"/>
                      <w:marRight w:val="0"/>
                      <w:marTop w:val="0"/>
                      <w:marBottom w:val="0"/>
                      <w:divBdr>
                        <w:top w:val="none" w:sz="0" w:space="0" w:color="auto"/>
                        <w:left w:val="none" w:sz="0" w:space="0" w:color="auto"/>
                        <w:bottom w:val="none" w:sz="0" w:space="0" w:color="auto"/>
                        <w:right w:val="none" w:sz="0" w:space="0" w:color="auto"/>
                      </w:divBdr>
                    </w:div>
                  </w:divsChild>
                </w:div>
                <w:div w:id="1054424963">
                  <w:marLeft w:val="0"/>
                  <w:marRight w:val="0"/>
                  <w:marTop w:val="0"/>
                  <w:marBottom w:val="0"/>
                  <w:divBdr>
                    <w:top w:val="none" w:sz="0" w:space="0" w:color="auto"/>
                    <w:left w:val="none" w:sz="0" w:space="0" w:color="auto"/>
                    <w:bottom w:val="none" w:sz="0" w:space="0" w:color="auto"/>
                    <w:right w:val="none" w:sz="0" w:space="0" w:color="auto"/>
                  </w:divBdr>
                  <w:divsChild>
                    <w:div w:id="1098939225">
                      <w:marLeft w:val="0"/>
                      <w:marRight w:val="0"/>
                      <w:marTop w:val="0"/>
                      <w:marBottom w:val="0"/>
                      <w:divBdr>
                        <w:top w:val="none" w:sz="0" w:space="0" w:color="auto"/>
                        <w:left w:val="none" w:sz="0" w:space="0" w:color="auto"/>
                        <w:bottom w:val="none" w:sz="0" w:space="0" w:color="auto"/>
                        <w:right w:val="none" w:sz="0" w:space="0" w:color="auto"/>
                      </w:divBdr>
                    </w:div>
                  </w:divsChild>
                </w:div>
                <w:div w:id="606087210">
                  <w:marLeft w:val="0"/>
                  <w:marRight w:val="0"/>
                  <w:marTop w:val="0"/>
                  <w:marBottom w:val="0"/>
                  <w:divBdr>
                    <w:top w:val="none" w:sz="0" w:space="0" w:color="auto"/>
                    <w:left w:val="none" w:sz="0" w:space="0" w:color="auto"/>
                    <w:bottom w:val="none" w:sz="0" w:space="0" w:color="auto"/>
                    <w:right w:val="none" w:sz="0" w:space="0" w:color="auto"/>
                  </w:divBdr>
                  <w:divsChild>
                    <w:div w:id="641957701">
                      <w:marLeft w:val="0"/>
                      <w:marRight w:val="0"/>
                      <w:marTop w:val="0"/>
                      <w:marBottom w:val="0"/>
                      <w:divBdr>
                        <w:top w:val="none" w:sz="0" w:space="0" w:color="auto"/>
                        <w:left w:val="none" w:sz="0" w:space="0" w:color="auto"/>
                        <w:bottom w:val="none" w:sz="0" w:space="0" w:color="auto"/>
                        <w:right w:val="none" w:sz="0" w:space="0" w:color="auto"/>
                      </w:divBdr>
                    </w:div>
                  </w:divsChild>
                </w:div>
                <w:div w:id="1235747404">
                  <w:marLeft w:val="0"/>
                  <w:marRight w:val="0"/>
                  <w:marTop w:val="0"/>
                  <w:marBottom w:val="0"/>
                  <w:divBdr>
                    <w:top w:val="none" w:sz="0" w:space="0" w:color="auto"/>
                    <w:left w:val="none" w:sz="0" w:space="0" w:color="auto"/>
                    <w:bottom w:val="none" w:sz="0" w:space="0" w:color="auto"/>
                    <w:right w:val="none" w:sz="0" w:space="0" w:color="auto"/>
                  </w:divBdr>
                  <w:divsChild>
                    <w:div w:id="1797791858">
                      <w:marLeft w:val="0"/>
                      <w:marRight w:val="0"/>
                      <w:marTop w:val="0"/>
                      <w:marBottom w:val="0"/>
                      <w:divBdr>
                        <w:top w:val="none" w:sz="0" w:space="0" w:color="auto"/>
                        <w:left w:val="none" w:sz="0" w:space="0" w:color="auto"/>
                        <w:bottom w:val="none" w:sz="0" w:space="0" w:color="auto"/>
                        <w:right w:val="none" w:sz="0" w:space="0" w:color="auto"/>
                      </w:divBdr>
                    </w:div>
                  </w:divsChild>
                </w:div>
                <w:div w:id="95633904">
                  <w:marLeft w:val="0"/>
                  <w:marRight w:val="0"/>
                  <w:marTop w:val="0"/>
                  <w:marBottom w:val="0"/>
                  <w:divBdr>
                    <w:top w:val="none" w:sz="0" w:space="0" w:color="auto"/>
                    <w:left w:val="none" w:sz="0" w:space="0" w:color="auto"/>
                    <w:bottom w:val="none" w:sz="0" w:space="0" w:color="auto"/>
                    <w:right w:val="none" w:sz="0" w:space="0" w:color="auto"/>
                  </w:divBdr>
                  <w:divsChild>
                    <w:div w:id="550654728">
                      <w:marLeft w:val="0"/>
                      <w:marRight w:val="0"/>
                      <w:marTop w:val="0"/>
                      <w:marBottom w:val="0"/>
                      <w:divBdr>
                        <w:top w:val="none" w:sz="0" w:space="0" w:color="auto"/>
                        <w:left w:val="none" w:sz="0" w:space="0" w:color="auto"/>
                        <w:bottom w:val="none" w:sz="0" w:space="0" w:color="auto"/>
                        <w:right w:val="none" w:sz="0" w:space="0" w:color="auto"/>
                      </w:divBdr>
                    </w:div>
                  </w:divsChild>
                </w:div>
                <w:div w:id="956982567">
                  <w:marLeft w:val="0"/>
                  <w:marRight w:val="0"/>
                  <w:marTop w:val="0"/>
                  <w:marBottom w:val="0"/>
                  <w:divBdr>
                    <w:top w:val="none" w:sz="0" w:space="0" w:color="auto"/>
                    <w:left w:val="none" w:sz="0" w:space="0" w:color="auto"/>
                    <w:bottom w:val="none" w:sz="0" w:space="0" w:color="auto"/>
                    <w:right w:val="none" w:sz="0" w:space="0" w:color="auto"/>
                  </w:divBdr>
                  <w:divsChild>
                    <w:div w:id="627318898">
                      <w:marLeft w:val="0"/>
                      <w:marRight w:val="0"/>
                      <w:marTop w:val="0"/>
                      <w:marBottom w:val="0"/>
                      <w:divBdr>
                        <w:top w:val="none" w:sz="0" w:space="0" w:color="auto"/>
                        <w:left w:val="none" w:sz="0" w:space="0" w:color="auto"/>
                        <w:bottom w:val="none" w:sz="0" w:space="0" w:color="auto"/>
                        <w:right w:val="none" w:sz="0" w:space="0" w:color="auto"/>
                      </w:divBdr>
                    </w:div>
                  </w:divsChild>
                </w:div>
                <w:div w:id="367687062">
                  <w:marLeft w:val="0"/>
                  <w:marRight w:val="0"/>
                  <w:marTop w:val="0"/>
                  <w:marBottom w:val="0"/>
                  <w:divBdr>
                    <w:top w:val="none" w:sz="0" w:space="0" w:color="auto"/>
                    <w:left w:val="none" w:sz="0" w:space="0" w:color="auto"/>
                    <w:bottom w:val="none" w:sz="0" w:space="0" w:color="auto"/>
                    <w:right w:val="none" w:sz="0" w:space="0" w:color="auto"/>
                  </w:divBdr>
                  <w:divsChild>
                    <w:div w:id="489173096">
                      <w:marLeft w:val="0"/>
                      <w:marRight w:val="0"/>
                      <w:marTop w:val="0"/>
                      <w:marBottom w:val="0"/>
                      <w:divBdr>
                        <w:top w:val="none" w:sz="0" w:space="0" w:color="auto"/>
                        <w:left w:val="none" w:sz="0" w:space="0" w:color="auto"/>
                        <w:bottom w:val="none" w:sz="0" w:space="0" w:color="auto"/>
                        <w:right w:val="none" w:sz="0" w:space="0" w:color="auto"/>
                      </w:divBdr>
                    </w:div>
                  </w:divsChild>
                </w:div>
                <w:div w:id="1986465815">
                  <w:marLeft w:val="0"/>
                  <w:marRight w:val="0"/>
                  <w:marTop w:val="0"/>
                  <w:marBottom w:val="0"/>
                  <w:divBdr>
                    <w:top w:val="none" w:sz="0" w:space="0" w:color="auto"/>
                    <w:left w:val="none" w:sz="0" w:space="0" w:color="auto"/>
                    <w:bottom w:val="none" w:sz="0" w:space="0" w:color="auto"/>
                    <w:right w:val="none" w:sz="0" w:space="0" w:color="auto"/>
                  </w:divBdr>
                  <w:divsChild>
                    <w:div w:id="906767243">
                      <w:marLeft w:val="0"/>
                      <w:marRight w:val="0"/>
                      <w:marTop w:val="0"/>
                      <w:marBottom w:val="0"/>
                      <w:divBdr>
                        <w:top w:val="none" w:sz="0" w:space="0" w:color="auto"/>
                        <w:left w:val="none" w:sz="0" w:space="0" w:color="auto"/>
                        <w:bottom w:val="none" w:sz="0" w:space="0" w:color="auto"/>
                        <w:right w:val="none" w:sz="0" w:space="0" w:color="auto"/>
                      </w:divBdr>
                    </w:div>
                  </w:divsChild>
                </w:div>
                <w:div w:id="184025786">
                  <w:marLeft w:val="0"/>
                  <w:marRight w:val="0"/>
                  <w:marTop w:val="0"/>
                  <w:marBottom w:val="0"/>
                  <w:divBdr>
                    <w:top w:val="none" w:sz="0" w:space="0" w:color="auto"/>
                    <w:left w:val="none" w:sz="0" w:space="0" w:color="auto"/>
                    <w:bottom w:val="none" w:sz="0" w:space="0" w:color="auto"/>
                    <w:right w:val="none" w:sz="0" w:space="0" w:color="auto"/>
                  </w:divBdr>
                  <w:divsChild>
                    <w:div w:id="1137380750">
                      <w:marLeft w:val="0"/>
                      <w:marRight w:val="0"/>
                      <w:marTop w:val="0"/>
                      <w:marBottom w:val="0"/>
                      <w:divBdr>
                        <w:top w:val="none" w:sz="0" w:space="0" w:color="auto"/>
                        <w:left w:val="none" w:sz="0" w:space="0" w:color="auto"/>
                        <w:bottom w:val="none" w:sz="0" w:space="0" w:color="auto"/>
                        <w:right w:val="none" w:sz="0" w:space="0" w:color="auto"/>
                      </w:divBdr>
                    </w:div>
                  </w:divsChild>
                </w:div>
                <w:div w:id="272134271">
                  <w:marLeft w:val="0"/>
                  <w:marRight w:val="0"/>
                  <w:marTop w:val="0"/>
                  <w:marBottom w:val="0"/>
                  <w:divBdr>
                    <w:top w:val="none" w:sz="0" w:space="0" w:color="auto"/>
                    <w:left w:val="none" w:sz="0" w:space="0" w:color="auto"/>
                    <w:bottom w:val="none" w:sz="0" w:space="0" w:color="auto"/>
                    <w:right w:val="none" w:sz="0" w:space="0" w:color="auto"/>
                  </w:divBdr>
                  <w:divsChild>
                    <w:div w:id="685834664">
                      <w:marLeft w:val="0"/>
                      <w:marRight w:val="0"/>
                      <w:marTop w:val="0"/>
                      <w:marBottom w:val="0"/>
                      <w:divBdr>
                        <w:top w:val="none" w:sz="0" w:space="0" w:color="auto"/>
                        <w:left w:val="none" w:sz="0" w:space="0" w:color="auto"/>
                        <w:bottom w:val="none" w:sz="0" w:space="0" w:color="auto"/>
                        <w:right w:val="none" w:sz="0" w:space="0" w:color="auto"/>
                      </w:divBdr>
                    </w:div>
                  </w:divsChild>
                </w:div>
                <w:div w:id="382097725">
                  <w:marLeft w:val="0"/>
                  <w:marRight w:val="0"/>
                  <w:marTop w:val="0"/>
                  <w:marBottom w:val="0"/>
                  <w:divBdr>
                    <w:top w:val="none" w:sz="0" w:space="0" w:color="auto"/>
                    <w:left w:val="none" w:sz="0" w:space="0" w:color="auto"/>
                    <w:bottom w:val="none" w:sz="0" w:space="0" w:color="auto"/>
                    <w:right w:val="none" w:sz="0" w:space="0" w:color="auto"/>
                  </w:divBdr>
                  <w:divsChild>
                    <w:div w:id="158198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827480">
          <w:marLeft w:val="0"/>
          <w:marRight w:val="0"/>
          <w:marTop w:val="0"/>
          <w:marBottom w:val="0"/>
          <w:divBdr>
            <w:top w:val="none" w:sz="0" w:space="0" w:color="auto"/>
            <w:left w:val="none" w:sz="0" w:space="0" w:color="auto"/>
            <w:bottom w:val="none" w:sz="0" w:space="0" w:color="auto"/>
            <w:right w:val="none" w:sz="0" w:space="0" w:color="auto"/>
          </w:divBdr>
        </w:div>
        <w:div w:id="1833715517">
          <w:marLeft w:val="0"/>
          <w:marRight w:val="0"/>
          <w:marTop w:val="0"/>
          <w:marBottom w:val="0"/>
          <w:divBdr>
            <w:top w:val="none" w:sz="0" w:space="0" w:color="auto"/>
            <w:left w:val="none" w:sz="0" w:space="0" w:color="auto"/>
            <w:bottom w:val="none" w:sz="0" w:space="0" w:color="auto"/>
            <w:right w:val="none" w:sz="0" w:space="0" w:color="auto"/>
          </w:divBdr>
        </w:div>
        <w:div w:id="1502699074">
          <w:marLeft w:val="0"/>
          <w:marRight w:val="0"/>
          <w:marTop w:val="0"/>
          <w:marBottom w:val="0"/>
          <w:divBdr>
            <w:top w:val="none" w:sz="0" w:space="0" w:color="auto"/>
            <w:left w:val="none" w:sz="0" w:space="0" w:color="auto"/>
            <w:bottom w:val="none" w:sz="0" w:space="0" w:color="auto"/>
            <w:right w:val="none" w:sz="0" w:space="0" w:color="auto"/>
          </w:divBdr>
          <w:divsChild>
            <w:div w:id="1627421663">
              <w:marLeft w:val="0"/>
              <w:marRight w:val="0"/>
              <w:marTop w:val="0"/>
              <w:marBottom w:val="0"/>
              <w:divBdr>
                <w:top w:val="none" w:sz="0" w:space="0" w:color="auto"/>
                <w:left w:val="none" w:sz="0" w:space="0" w:color="auto"/>
                <w:bottom w:val="none" w:sz="0" w:space="0" w:color="auto"/>
                <w:right w:val="none" w:sz="0" w:space="0" w:color="auto"/>
              </w:divBdr>
              <w:divsChild>
                <w:div w:id="1687707236">
                  <w:marLeft w:val="0"/>
                  <w:marRight w:val="0"/>
                  <w:marTop w:val="0"/>
                  <w:marBottom w:val="0"/>
                  <w:divBdr>
                    <w:top w:val="none" w:sz="0" w:space="0" w:color="auto"/>
                    <w:left w:val="none" w:sz="0" w:space="0" w:color="auto"/>
                    <w:bottom w:val="none" w:sz="0" w:space="0" w:color="auto"/>
                    <w:right w:val="none" w:sz="0" w:space="0" w:color="auto"/>
                  </w:divBdr>
                  <w:divsChild>
                    <w:div w:id="203950550">
                      <w:marLeft w:val="0"/>
                      <w:marRight w:val="0"/>
                      <w:marTop w:val="0"/>
                      <w:marBottom w:val="0"/>
                      <w:divBdr>
                        <w:top w:val="none" w:sz="0" w:space="0" w:color="auto"/>
                        <w:left w:val="none" w:sz="0" w:space="0" w:color="auto"/>
                        <w:bottom w:val="none" w:sz="0" w:space="0" w:color="auto"/>
                        <w:right w:val="none" w:sz="0" w:space="0" w:color="auto"/>
                      </w:divBdr>
                    </w:div>
                  </w:divsChild>
                </w:div>
                <w:div w:id="1881504647">
                  <w:marLeft w:val="0"/>
                  <w:marRight w:val="0"/>
                  <w:marTop w:val="0"/>
                  <w:marBottom w:val="0"/>
                  <w:divBdr>
                    <w:top w:val="none" w:sz="0" w:space="0" w:color="auto"/>
                    <w:left w:val="none" w:sz="0" w:space="0" w:color="auto"/>
                    <w:bottom w:val="none" w:sz="0" w:space="0" w:color="auto"/>
                    <w:right w:val="none" w:sz="0" w:space="0" w:color="auto"/>
                  </w:divBdr>
                  <w:divsChild>
                    <w:div w:id="1155805587">
                      <w:marLeft w:val="0"/>
                      <w:marRight w:val="0"/>
                      <w:marTop w:val="0"/>
                      <w:marBottom w:val="0"/>
                      <w:divBdr>
                        <w:top w:val="none" w:sz="0" w:space="0" w:color="auto"/>
                        <w:left w:val="none" w:sz="0" w:space="0" w:color="auto"/>
                        <w:bottom w:val="none" w:sz="0" w:space="0" w:color="auto"/>
                        <w:right w:val="none" w:sz="0" w:space="0" w:color="auto"/>
                      </w:divBdr>
                    </w:div>
                  </w:divsChild>
                </w:div>
                <w:div w:id="1510561232">
                  <w:marLeft w:val="0"/>
                  <w:marRight w:val="0"/>
                  <w:marTop w:val="0"/>
                  <w:marBottom w:val="0"/>
                  <w:divBdr>
                    <w:top w:val="none" w:sz="0" w:space="0" w:color="auto"/>
                    <w:left w:val="none" w:sz="0" w:space="0" w:color="auto"/>
                    <w:bottom w:val="none" w:sz="0" w:space="0" w:color="auto"/>
                    <w:right w:val="none" w:sz="0" w:space="0" w:color="auto"/>
                  </w:divBdr>
                  <w:divsChild>
                    <w:div w:id="211233450">
                      <w:marLeft w:val="0"/>
                      <w:marRight w:val="0"/>
                      <w:marTop w:val="0"/>
                      <w:marBottom w:val="0"/>
                      <w:divBdr>
                        <w:top w:val="none" w:sz="0" w:space="0" w:color="auto"/>
                        <w:left w:val="none" w:sz="0" w:space="0" w:color="auto"/>
                        <w:bottom w:val="none" w:sz="0" w:space="0" w:color="auto"/>
                        <w:right w:val="none" w:sz="0" w:space="0" w:color="auto"/>
                      </w:divBdr>
                    </w:div>
                  </w:divsChild>
                </w:div>
                <w:div w:id="551885665">
                  <w:marLeft w:val="0"/>
                  <w:marRight w:val="0"/>
                  <w:marTop w:val="0"/>
                  <w:marBottom w:val="0"/>
                  <w:divBdr>
                    <w:top w:val="none" w:sz="0" w:space="0" w:color="auto"/>
                    <w:left w:val="none" w:sz="0" w:space="0" w:color="auto"/>
                    <w:bottom w:val="none" w:sz="0" w:space="0" w:color="auto"/>
                    <w:right w:val="none" w:sz="0" w:space="0" w:color="auto"/>
                  </w:divBdr>
                  <w:divsChild>
                    <w:div w:id="940647551">
                      <w:marLeft w:val="0"/>
                      <w:marRight w:val="0"/>
                      <w:marTop w:val="0"/>
                      <w:marBottom w:val="0"/>
                      <w:divBdr>
                        <w:top w:val="none" w:sz="0" w:space="0" w:color="auto"/>
                        <w:left w:val="none" w:sz="0" w:space="0" w:color="auto"/>
                        <w:bottom w:val="none" w:sz="0" w:space="0" w:color="auto"/>
                        <w:right w:val="none" w:sz="0" w:space="0" w:color="auto"/>
                      </w:divBdr>
                    </w:div>
                  </w:divsChild>
                </w:div>
                <w:div w:id="778987149">
                  <w:marLeft w:val="0"/>
                  <w:marRight w:val="0"/>
                  <w:marTop w:val="0"/>
                  <w:marBottom w:val="0"/>
                  <w:divBdr>
                    <w:top w:val="none" w:sz="0" w:space="0" w:color="auto"/>
                    <w:left w:val="none" w:sz="0" w:space="0" w:color="auto"/>
                    <w:bottom w:val="none" w:sz="0" w:space="0" w:color="auto"/>
                    <w:right w:val="none" w:sz="0" w:space="0" w:color="auto"/>
                  </w:divBdr>
                  <w:divsChild>
                    <w:div w:id="1491554394">
                      <w:marLeft w:val="0"/>
                      <w:marRight w:val="0"/>
                      <w:marTop w:val="0"/>
                      <w:marBottom w:val="0"/>
                      <w:divBdr>
                        <w:top w:val="none" w:sz="0" w:space="0" w:color="auto"/>
                        <w:left w:val="none" w:sz="0" w:space="0" w:color="auto"/>
                        <w:bottom w:val="none" w:sz="0" w:space="0" w:color="auto"/>
                        <w:right w:val="none" w:sz="0" w:space="0" w:color="auto"/>
                      </w:divBdr>
                    </w:div>
                  </w:divsChild>
                </w:div>
                <w:div w:id="1209146221">
                  <w:marLeft w:val="0"/>
                  <w:marRight w:val="0"/>
                  <w:marTop w:val="0"/>
                  <w:marBottom w:val="0"/>
                  <w:divBdr>
                    <w:top w:val="none" w:sz="0" w:space="0" w:color="auto"/>
                    <w:left w:val="none" w:sz="0" w:space="0" w:color="auto"/>
                    <w:bottom w:val="none" w:sz="0" w:space="0" w:color="auto"/>
                    <w:right w:val="none" w:sz="0" w:space="0" w:color="auto"/>
                  </w:divBdr>
                  <w:divsChild>
                    <w:div w:id="1188714764">
                      <w:marLeft w:val="0"/>
                      <w:marRight w:val="0"/>
                      <w:marTop w:val="0"/>
                      <w:marBottom w:val="0"/>
                      <w:divBdr>
                        <w:top w:val="none" w:sz="0" w:space="0" w:color="auto"/>
                        <w:left w:val="none" w:sz="0" w:space="0" w:color="auto"/>
                        <w:bottom w:val="none" w:sz="0" w:space="0" w:color="auto"/>
                        <w:right w:val="none" w:sz="0" w:space="0" w:color="auto"/>
                      </w:divBdr>
                    </w:div>
                  </w:divsChild>
                </w:div>
                <w:div w:id="692346986">
                  <w:marLeft w:val="0"/>
                  <w:marRight w:val="0"/>
                  <w:marTop w:val="0"/>
                  <w:marBottom w:val="0"/>
                  <w:divBdr>
                    <w:top w:val="none" w:sz="0" w:space="0" w:color="auto"/>
                    <w:left w:val="none" w:sz="0" w:space="0" w:color="auto"/>
                    <w:bottom w:val="none" w:sz="0" w:space="0" w:color="auto"/>
                    <w:right w:val="none" w:sz="0" w:space="0" w:color="auto"/>
                  </w:divBdr>
                  <w:divsChild>
                    <w:div w:id="1028915208">
                      <w:marLeft w:val="0"/>
                      <w:marRight w:val="0"/>
                      <w:marTop w:val="0"/>
                      <w:marBottom w:val="0"/>
                      <w:divBdr>
                        <w:top w:val="none" w:sz="0" w:space="0" w:color="auto"/>
                        <w:left w:val="none" w:sz="0" w:space="0" w:color="auto"/>
                        <w:bottom w:val="none" w:sz="0" w:space="0" w:color="auto"/>
                        <w:right w:val="none" w:sz="0" w:space="0" w:color="auto"/>
                      </w:divBdr>
                    </w:div>
                  </w:divsChild>
                </w:div>
                <w:div w:id="2003242335">
                  <w:marLeft w:val="0"/>
                  <w:marRight w:val="0"/>
                  <w:marTop w:val="0"/>
                  <w:marBottom w:val="0"/>
                  <w:divBdr>
                    <w:top w:val="none" w:sz="0" w:space="0" w:color="auto"/>
                    <w:left w:val="none" w:sz="0" w:space="0" w:color="auto"/>
                    <w:bottom w:val="none" w:sz="0" w:space="0" w:color="auto"/>
                    <w:right w:val="none" w:sz="0" w:space="0" w:color="auto"/>
                  </w:divBdr>
                  <w:divsChild>
                    <w:div w:id="1806191130">
                      <w:marLeft w:val="0"/>
                      <w:marRight w:val="0"/>
                      <w:marTop w:val="0"/>
                      <w:marBottom w:val="0"/>
                      <w:divBdr>
                        <w:top w:val="none" w:sz="0" w:space="0" w:color="auto"/>
                        <w:left w:val="none" w:sz="0" w:space="0" w:color="auto"/>
                        <w:bottom w:val="none" w:sz="0" w:space="0" w:color="auto"/>
                        <w:right w:val="none" w:sz="0" w:space="0" w:color="auto"/>
                      </w:divBdr>
                    </w:div>
                  </w:divsChild>
                </w:div>
                <w:div w:id="524446488">
                  <w:marLeft w:val="0"/>
                  <w:marRight w:val="0"/>
                  <w:marTop w:val="0"/>
                  <w:marBottom w:val="0"/>
                  <w:divBdr>
                    <w:top w:val="none" w:sz="0" w:space="0" w:color="auto"/>
                    <w:left w:val="none" w:sz="0" w:space="0" w:color="auto"/>
                    <w:bottom w:val="none" w:sz="0" w:space="0" w:color="auto"/>
                    <w:right w:val="none" w:sz="0" w:space="0" w:color="auto"/>
                  </w:divBdr>
                  <w:divsChild>
                    <w:div w:id="342828182">
                      <w:marLeft w:val="0"/>
                      <w:marRight w:val="0"/>
                      <w:marTop w:val="0"/>
                      <w:marBottom w:val="0"/>
                      <w:divBdr>
                        <w:top w:val="none" w:sz="0" w:space="0" w:color="auto"/>
                        <w:left w:val="none" w:sz="0" w:space="0" w:color="auto"/>
                        <w:bottom w:val="none" w:sz="0" w:space="0" w:color="auto"/>
                        <w:right w:val="none" w:sz="0" w:space="0" w:color="auto"/>
                      </w:divBdr>
                    </w:div>
                    <w:div w:id="418527248">
                      <w:marLeft w:val="0"/>
                      <w:marRight w:val="0"/>
                      <w:marTop w:val="0"/>
                      <w:marBottom w:val="0"/>
                      <w:divBdr>
                        <w:top w:val="none" w:sz="0" w:space="0" w:color="auto"/>
                        <w:left w:val="none" w:sz="0" w:space="0" w:color="auto"/>
                        <w:bottom w:val="none" w:sz="0" w:space="0" w:color="auto"/>
                        <w:right w:val="none" w:sz="0" w:space="0" w:color="auto"/>
                      </w:divBdr>
                    </w:div>
                    <w:div w:id="1251354709">
                      <w:marLeft w:val="0"/>
                      <w:marRight w:val="0"/>
                      <w:marTop w:val="0"/>
                      <w:marBottom w:val="0"/>
                      <w:divBdr>
                        <w:top w:val="none" w:sz="0" w:space="0" w:color="auto"/>
                        <w:left w:val="none" w:sz="0" w:space="0" w:color="auto"/>
                        <w:bottom w:val="none" w:sz="0" w:space="0" w:color="auto"/>
                        <w:right w:val="none" w:sz="0" w:space="0" w:color="auto"/>
                      </w:divBdr>
                    </w:div>
                    <w:div w:id="1243027266">
                      <w:marLeft w:val="0"/>
                      <w:marRight w:val="0"/>
                      <w:marTop w:val="0"/>
                      <w:marBottom w:val="0"/>
                      <w:divBdr>
                        <w:top w:val="none" w:sz="0" w:space="0" w:color="auto"/>
                        <w:left w:val="none" w:sz="0" w:space="0" w:color="auto"/>
                        <w:bottom w:val="none" w:sz="0" w:space="0" w:color="auto"/>
                        <w:right w:val="none" w:sz="0" w:space="0" w:color="auto"/>
                      </w:divBdr>
                    </w:div>
                    <w:div w:id="1580947835">
                      <w:marLeft w:val="0"/>
                      <w:marRight w:val="0"/>
                      <w:marTop w:val="0"/>
                      <w:marBottom w:val="0"/>
                      <w:divBdr>
                        <w:top w:val="none" w:sz="0" w:space="0" w:color="auto"/>
                        <w:left w:val="none" w:sz="0" w:space="0" w:color="auto"/>
                        <w:bottom w:val="none" w:sz="0" w:space="0" w:color="auto"/>
                        <w:right w:val="none" w:sz="0" w:space="0" w:color="auto"/>
                      </w:divBdr>
                    </w:div>
                    <w:div w:id="1922447721">
                      <w:marLeft w:val="0"/>
                      <w:marRight w:val="0"/>
                      <w:marTop w:val="0"/>
                      <w:marBottom w:val="0"/>
                      <w:divBdr>
                        <w:top w:val="none" w:sz="0" w:space="0" w:color="auto"/>
                        <w:left w:val="none" w:sz="0" w:space="0" w:color="auto"/>
                        <w:bottom w:val="none" w:sz="0" w:space="0" w:color="auto"/>
                        <w:right w:val="none" w:sz="0" w:space="0" w:color="auto"/>
                      </w:divBdr>
                    </w:div>
                    <w:div w:id="366221921">
                      <w:marLeft w:val="0"/>
                      <w:marRight w:val="0"/>
                      <w:marTop w:val="0"/>
                      <w:marBottom w:val="0"/>
                      <w:divBdr>
                        <w:top w:val="none" w:sz="0" w:space="0" w:color="auto"/>
                        <w:left w:val="none" w:sz="0" w:space="0" w:color="auto"/>
                        <w:bottom w:val="none" w:sz="0" w:space="0" w:color="auto"/>
                        <w:right w:val="none" w:sz="0" w:space="0" w:color="auto"/>
                      </w:divBdr>
                    </w:div>
                    <w:div w:id="161286149">
                      <w:marLeft w:val="0"/>
                      <w:marRight w:val="0"/>
                      <w:marTop w:val="0"/>
                      <w:marBottom w:val="0"/>
                      <w:divBdr>
                        <w:top w:val="none" w:sz="0" w:space="0" w:color="auto"/>
                        <w:left w:val="none" w:sz="0" w:space="0" w:color="auto"/>
                        <w:bottom w:val="none" w:sz="0" w:space="0" w:color="auto"/>
                        <w:right w:val="none" w:sz="0" w:space="0" w:color="auto"/>
                      </w:divBdr>
                    </w:div>
                    <w:div w:id="630136334">
                      <w:marLeft w:val="0"/>
                      <w:marRight w:val="0"/>
                      <w:marTop w:val="0"/>
                      <w:marBottom w:val="0"/>
                      <w:divBdr>
                        <w:top w:val="none" w:sz="0" w:space="0" w:color="auto"/>
                        <w:left w:val="none" w:sz="0" w:space="0" w:color="auto"/>
                        <w:bottom w:val="none" w:sz="0" w:space="0" w:color="auto"/>
                        <w:right w:val="none" w:sz="0" w:space="0" w:color="auto"/>
                      </w:divBdr>
                    </w:div>
                  </w:divsChild>
                </w:div>
                <w:div w:id="92210403">
                  <w:marLeft w:val="0"/>
                  <w:marRight w:val="0"/>
                  <w:marTop w:val="0"/>
                  <w:marBottom w:val="0"/>
                  <w:divBdr>
                    <w:top w:val="none" w:sz="0" w:space="0" w:color="auto"/>
                    <w:left w:val="none" w:sz="0" w:space="0" w:color="auto"/>
                    <w:bottom w:val="none" w:sz="0" w:space="0" w:color="auto"/>
                    <w:right w:val="none" w:sz="0" w:space="0" w:color="auto"/>
                  </w:divBdr>
                  <w:divsChild>
                    <w:div w:id="788092040">
                      <w:marLeft w:val="0"/>
                      <w:marRight w:val="0"/>
                      <w:marTop w:val="0"/>
                      <w:marBottom w:val="0"/>
                      <w:divBdr>
                        <w:top w:val="none" w:sz="0" w:space="0" w:color="auto"/>
                        <w:left w:val="none" w:sz="0" w:space="0" w:color="auto"/>
                        <w:bottom w:val="none" w:sz="0" w:space="0" w:color="auto"/>
                        <w:right w:val="none" w:sz="0" w:space="0" w:color="auto"/>
                      </w:divBdr>
                    </w:div>
                  </w:divsChild>
                </w:div>
                <w:div w:id="673413365">
                  <w:marLeft w:val="0"/>
                  <w:marRight w:val="0"/>
                  <w:marTop w:val="0"/>
                  <w:marBottom w:val="0"/>
                  <w:divBdr>
                    <w:top w:val="none" w:sz="0" w:space="0" w:color="auto"/>
                    <w:left w:val="none" w:sz="0" w:space="0" w:color="auto"/>
                    <w:bottom w:val="none" w:sz="0" w:space="0" w:color="auto"/>
                    <w:right w:val="none" w:sz="0" w:space="0" w:color="auto"/>
                  </w:divBdr>
                  <w:divsChild>
                    <w:div w:id="296883192">
                      <w:marLeft w:val="0"/>
                      <w:marRight w:val="0"/>
                      <w:marTop w:val="0"/>
                      <w:marBottom w:val="0"/>
                      <w:divBdr>
                        <w:top w:val="none" w:sz="0" w:space="0" w:color="auto"/>
                        <w:left w:val="none" w:sz="0" w:space="0" w:color="auto"/>
                        <w:bottom w:val="none" w:sz="0" w:space="0" w:color="auto"/>
                        <w:right w:val="none" w:sz="0" w:space="0" w:color="auto"/>
                      </w:divBdr>
                    </w:div>
                  </w:divsChild>
                </w:div>
                <w:div w:id="136999045">
                  <w:marLeft w:val="0"/>
                  <w:marRight w:val="0"/>
                  <w:marTop w:val="0"/>
                  <w:marBottom w:val="0"/>
                  <w:divBdr>
                    <w:top w:val="none" w:sz="0" w:space="0" w:color="auto"/>
                    <w:left w:val="none" w:sz="0" w:space="0" w:color="auto"/>
                    <w:bottom w:val="none" w:sz="0" w:space="0" w:color="auto"/>
                    <w:right w:val="none" w:sz="0" w:space="0" w:color="auto"/>
                  </w:divBdr>
                  <w:divsChild>
                    <w:div w:id="2143231189">
                      <w:marLeft w:val="0"/>
                      <w:marRight w:val="0"/>
                      <w:marTop w:val="0"/>
                      <w:marBottom w:val="0"/>
                      <w:divBdr>
                        <w:top w:val="none" w:sz="0" w:space="0" w:color="auto"/>
                        <w:left w:val="none" w:sz="0" w:space="0" w:color="auto"/>
                        <w:bottom w:val="none" w:sz="0" w:space="0" w:color="auto"/>
                        <w:right w:val="none" w:sz="0" w:space="0" w:color="auto"/>
                      </w:divBdr>
                    </w:div>
                    <w:div w:id="964238567">
                      <w:marLeft w:val="0"/>
                      <w:marRight w:val="0"/>
                      <w:marTop w:val="0"/>
                      <w:marBottom w:val="0"/>
                      <w:divBdr>
                        <w:top w:val="none" w:sz="0" w:space="0" w:color="auto"/>
                        <w:left w:val="none" w:sz="0" w:space="0" w:color="auto"/>
                        <w:bottom w:val="none" w:sz="0" w:space="0" w:color="auto"/>
                        <w:right w:val="none" w:sz="0" w:space="0" w:color="auto"/>
                      </w:divBdr>
                    </w:div>
                    <w:div w:id="1831287508">
                      <w:marLeft w:val="0"/>
                      <w:marRight w:val="0"/>
                      <w:marTop w:val="0"/>
                      <w:marBottom w:val="0"/>
                      <w:divBdr>
                        <w:top w:val="none" w:sz="0" w:space="0" w:color="auto"/>
                        <w:left w:val="none" w:sz="0" w:space="0" w:color="auto"/>
                        <w:bottom w:val="none" w:sz="0" w:space="0" w:color="auto"/>
                        <w:right w:val="none" w:sz="0" w:space="0" w:color="auto"/>
                      </w:divBdr>
                    </w:div>
                    <w:div w:id="1788620177">
                      <w:marLeft w:val="0"/>
                      <w:marRight w:val="0"/>
                      <w:marTop w:val="0"/>
                      <w:marBottom w:val="0"/>
                      <w:divBdr>
                        <w:top w:val="none" w:sz="0" w:space="0" w:color="auto"/>
                        <w:left w:val="none" w:sz="0" w:space="0" w:color="auto"/>
                        <w:bottom w:val="none" w:sz="0" w:space="0" w:color="auto"/>
                        <w:right w:val="none" w:sz="0" w:space="0" w:color="auto"/>
                      </w:divBdr>
                    </w:div>
                    <w:div w:id="388454919">
                      <w:marLeft w:val="0"/>
                      <w:marRight w:val="0"/>
                      <w:marTop w:val="0"/>
                      <w:marBottom w:val="0"/>
                      <w:divBdr>
                        <w:top w:val="none" w:sz="0" w:space="0" w:color="auto"/>
                        <w:left w:val="none" w:sz="0" w:space="0" w:color="auto"/>
                        <w:bottom w:val="none" w:sz="0" w:space="0" w:color="auto"/>
                        <w:right w:val="none" w:sz="0" w:space="0" w:color="auto"/>
                      </w:divBdr>
                    </w:div>
                    <w:div w:id="1640376290">
                      <w:marLeft w:val="0"/>
                      <w:marRight w:val="0"/>
                      <w:marTop w:val="0"/>
                      <w:marBottom w:val="0"/>
                      <w:divBdr>
                        <w:top w:val="none" w:sz="0" w:space="0" w:color="auto"/>
                        <w:left w:val="none" w:sz="0" w:space="0" w:color="auto"/>
                        <w:bottom w:val="none" w:sz="0" w:space="0" w:color="auto"/>
                        <w:right w:val="none" w:sz="0" w:space="0" w:color="auto"/>
                      </w:divBdr>
                    </w:div>
                    <w:div w:id="776022015">
                      <w:marLeft w:val="0"/>
                      <w:marRight w:val="0"/>
                      <w:marTop w:val="0"/>
                      <w:marBottom w:val="0"/>
                      <w:divBdr>
                        <w:top w:val="none" w:sz="0" w:space="0" w:color="auto"/>
                        <w:left w:val="none" w:sz="0" w:space="0" w:color="auto"/>
                        <w:bottom w:val="none" w:sz="0" w:space="0" w:color="auto"/>
                        <w:right w:val="none" w:sz="0" w:space="0" w:color="auto"/>
                      </w:divBdr>
                    </w:div>
                  </w:divsChild>
                </w:div>
                <w:div w:id="622422621">
                  <w:marLeft w:val="0"/>
                  <w:marRight w:val="0"/>
                  <w:marTop w:val="0"/>
                  <w:marBottom w:val="0"/>
                  <w:divBdr>
                    <w:top w:val="none" w:sz="0" w:space="0" w:color="auto"/>
                    <w:left w:val="none" w:sz="0" w:space="0" w:color="auto"/>
                    <w:bottom w:val="none" w:sz="0" w:space="0" w:color="auto"/>
                    <w:right w:val="none" w:sz="0" w:space="0" w:color="auto"/>
                  </w:divBdr>
                  <w:divsChild>
                    <w:div w:id="1026443116">
                      <w:marLeft w:val="0"/>
                      <w:marRight w:val="0"/>
                      <w:marTop w:val="0"/>
                      <w:marBottom w:val="0"/>
                      <w:divBdr>
                        <w:top w:val="none" w:sz="0" w:space="0" w:color="auto"/>
                        <w:left w:val="none" w:sz="0" w:space="0" w:color="auto"/>
                        <w:bottom w:val="none" w:sz="0" w:space="0" w:color="auto"/>
                        <w:right w:val="none" w:sz="0" w:space="0" w:color="auto"/>
                      </w:divBdr>
                    </w:div>
                  </w:divsChild>
                </w:div>
                <w:div w:id="1907302488">
                  <w:marLeft w:val="0"/>
                  <w:marRight w:val="0"/>
                  <w:marTop w:val="0"/>
                  <w:marBottom w:val="0"/>
                  <w:divBdr>
                    <w:top w:val="none" w:sz="0" w:space="0" w:color="auto"/>
                    <w:left w:val="none" w:sz="0" w:space="0" w:color="auto"/>
                    <w:bottom w:val="none" w:sz="0" w:space="0" w:color="auto"/>
                    <w:right w:val="none" w:sz="0" w:space="0" w:color="auto"/>
                  </w:divBdr>
                  <w:divsChild>
                    <w:div w:id="378631179">
                      <w:marLeft w:val="0"/>
                      <w:marRight w:val="0"/>
                      <w:marTop w:val="0"/>
                      <w:marBottom w:val="0"/>
                      <w:divBdr>
                        <w:top w:val="none" w:sz="0" w:space="0" w:color="auto"/>
                        <w:left w:val="none" w:sz="0" w:space="0" w:color="auto"/>
                        <w:bottom w:val="none" w:sz="0" w:space="0" w:color="auto"/>
                        <w:right w:val="none" w:sz="0" w:space="0" w:color="auto"/>
                      </w:divBdr>
                    </w:div>
                  </w:divsChild>
                </w:div>
                <w:div w:id="681470263">
                  <w:marLeft w:val="0"/>
                  <w:marRight w:val="0"/>
                  <w:marTop w:val="0"/>
                  <w:marBottom w:val="0"/>
                  <w:divBdr>
                    <w:top w:val="none" w:sz="0" w:space="0" w:color="auto"/>
                    <w:left w:val="none" w:sz="0" w:space="0" w:color="auto"/>
                    <w:bottom w:val="none" w:sz="0" w:space="0" w:color="auto"/>
                    <w:right w:val="none" w:sz="0" w:space="0" w:color="auto"/>
                  </w:divBdr>
                  <w:divsChild>
                    <w:div w:id="1519541989">
                      <w:marLeft w:val="0"/>
                      <w:marRight w:val="0"/>
                      <w:marTop w:val="0"/>
                      <w:marBottom w:val="0"/>
                      <w:divBdr>
                        <w:top w:val="none" w:sz="0" w:space="0" w:color="auto"/>
                        <w:left w:val="none" w:sz="0" w:space="0" w:color="auto"/>
                        <w:bottom w:val="none" w:sz="0" w:space="0" w:color="auto"/>
                        <w:right w:val="none" w:sz="0" w:space="0" w:color="auto"/>
                      </w:divBdr>
                    </w:div>
                  </w:divsChild>
                </w:div>
                <w:div w:id="1627547369">
                  <w:marLeft w:val="0"/>
                  <w:marRight w:val="0"/>
                  <w:marTop w:val="0"/>
                  <w:marBottom w:val="0"/>
                  <w:divBdr>
                    <w:top w:val="none" w:sz="0" w:space="0" w:color="auto"/>
                    <w:left w:val="none" w:sz="0" w:space="0" w:color="auto"/>
                    <w:bottom w:val="none" w:sz="0" w:space="0" w:color="auto"/>
                    <w:right w:val="none" w:sz="0" w:space="0" w:color="auto"/>
                  </w:divBdr>
                  <w:divsChild>
                    <w:div w:id="447939106">
                      <w:marLeft w:val="0"/>
                      <w:marRight w:val="0"/>
                      <w:marTop w:val="0"/>
                      <w:marBottom w:val="0"/>
                      <w:divBdr>
                        <w:top w:val="none" w:sz="0" w:space="0" w:color="auto"/>
                        <w:left w:val="none" w:sz="0" w:space="0" w:color="auto"/>
                        <w:bottom w:val="none" w:sz="0" w:space="0" w:color="auto"/>
                        <w:right w:val="none" w:sz="0" w:space="0" w:color="auto"/>
                      </w:divBdr>
                    </w:div>
                    <w:div w:id="1514343427">
                      <w:marLeft w:val="0"/>
                      <w:marRight w:val="0"/>
                      <w:marTop w:val="0"/>
                      <w:marBottom w:val="0"/>
                      <w:divBdr>
                        <w:top w:val="none" w:sz="0" w:space="0" w:color="auto"/>
                        <w:left w:val="none" w:sz="0" w:space="0" w:color="auto"/>
                        <w:bottom w:val="none" w:sz="0" w:space="0" w:color="auto"/>
                        <w:right w:val="none" w:sz="0" w:space="0" w:color="auto"/>
                      </w:divBdr>
                    </w:div>
                    <w:div w:id="1698652169">
                      <w:marLeft w:val="0"/>
                      <w:marRight w:val="0"/>
                      <w:marTop w:val="0"/>
                      <w:marBottom w:val="0"/>
                      <w:divBdr>
                        <w:top w:val="none" w:sz="0" w:space="0" w:color="auto"/>
                        <w:left w:val="none" w:sz="0" w:space="0" w:color="auto"/>
                        <w:bottom w:val="none" w:sz="0" w:space="0" w:color="auto"/>
                        <w:right w:val="none" w:sz="0" w:space="0" w:color="auto"/>
                      </w:divBdr>
                    </w:div>
                  </w:divsChild>
                </w:div>
                <w:div w:id="494147969">
                  <w:marLeft w:val="0"/>
                  <w:marRight w:val="0"/>
                  <w:marTop w:val="0"/>
                  <w:marBottom w:val="0"/>
                  <w:divBdr>
                    <w:top w:val="none" w:sz="0" w:space="0" w:color="auto"/>
                    <w:left w:val="none" w:sz="0" w:space="0" w:color="auto"/>
                    <w:bottom w:val="none" w:sz="0" w:space="0" w:color="auto"/>
                    <w:right w:val="none" w:sz="0" w:space="0" w:color="auto"/>
                  </w:divBdr>
                  <w:divsChild>
                    <w:div w:id="317349435">
                      <w:marLeft w:val="0"/>
                      <w:marRight w:val="0"/>
                      <w:marTop w:val="0"/>
                      <w:marBottom w:val="0"/>
                      <w:divBdr>
                        <w:top w:val="none" w:sz="0" w:space="0" w:color="auto"/>
                        <w:left w:val="none" w:sz="0" w:space="0" w:color="auto"/>
                        <w:bottom w:val="none" w:sz="0" w:space="0" w:color="auto"/>
                        <w:right w:val="none" w:sz="0" w:space="0" w:color="auto"/>
                      </w:divBdr>
                    </w:div>
                  </w:divsChild>
                </w:div>
                <w:div w:id="1313026617">
                  <w:marLeft w:val="0"/>
                  <w:marRight w:val="0"/>
                  <w:marTop w:val="0"/>
                  <w:marBottom w:val="0"/>
                  <w:divBdr>
                    <w:top w:val="none" w:sz="0" w:space="0" w:color="auto"/>
                    <w:left w:val="none" w:sz="0" w:space="0" w:color="auto"/>
                    <w:bottom w:val="none" w:sz="0" w:space="0" w:color="auto"/>
                    <w:right w:val="none" w:sz="0" w:space="0" w:color="auto"/>
                  </w:divBdr>
                  <w:divsChild>
                    <w:div w:id="180827849">
                      <w:marLeft w:val="0"/>
                      <w:marRight w:val="0"/>
                      <w:marTop w:val="0"/>
                      <w:marBottom w:val="0"/>
                      <w:divBdr>
                        <w:top w:val="none" w:sz="0" w:space="0" w:color="auto"/>
                        <w:left w:val="none" w:sz="0" w:space="0" w:color="auto"/>
                        <w:bottom w:val="none" w:sz="0" w:space="0" w:color="auto"/>
                        <w:right w:val="none" w:sz="0" w:space="0" w:color="auto"/>
                      </w:divBdr>
                    </w:div>
                  </w:divsChild>
                </w:div>
                <w:div w:id="1551964320">
                  <w:marLeft w:val="0"/>
                  <w:marRight w:val="0"/>
                  <w:marTop w:val="0"/>
                  <w:marBottom w:val="0"/>
                  <w:divBdr>
                    <w:top w:val="none" w:sz="0" w:space="0" w:color="auto"/>
                    <w:left w:val="none" w:sz="0" w:space="0" w:color="auto"/>
                    <w:bottom w:val="none" w:sz="0" w:space="0" w:color="auto"/>
                    <w:right w:val="none" w:sz="0" w:space="0" w:color="auto"/>
                  </w:divBdr>
                  <w:divsChild>
                    <w:div w:id="1013190899">
                      <w:marLeft w:val="0"/>
                      <w:marRight w:val="0"/>
                      <w:marTop w:val="0"/>
                      <w:marBottom w:val="0"/>
                      <w:divBdr>
                        <w:top w:val="none" w:sz="0" w:space="0" w:color="auto"/>
                        <w:left w:val="none" w:sz="0" w:space="0" w:color="auto"/>
                        <w:bottom w:val="none" w:sz="0" w:space="0" w:color="auto"/>
                        <w:right w:val="none" w:sz="0" w:space="0" w:color="auto"/>
                      </w:divBdr>
                    </w:div>
                    <w:div w:id="898977794">
                      <w:marLeft w:val="0"/>
                      <w:marRight w:val="0"/>
                      <w:marTop w:val="0"/>
                      <w:marBottom w:val="0"/>
                      <w:divBdr>
                        <w:top w:val="none" w:sz="0" w:space="0" w:color="auto"/>
                        <w:left w:val="none" w:sz="0" w:space="0" w:color="auto"/>
                        <w:bottom w:val="none" w:sz="0" w:space="0" w:color="auto"/>
                        <w:right w:val="none" w:sz="0" w:space="0" w:color="auto"/>
                      </w:divBdr>
                    </w:div>
                    <w:div w:id="3484647">
                      <w:marLeft w:val="0"/>
                      <w:marRight w:val="0"/>
                      <w:marTop w:val="0"/>
                      <w:marBottom w:val="0"/>
                      <w:divBdr>
                        <w:top w:val="none" w:sz="0" w:space="0" w:color="auto"/>
                        <w:left w:val="none" w:sz="0" w:space="0" w:color="auto"/>
                        <w:bottom w:val="none" w:sz="0" w:space="0" w:color="auto"/>
                        <w:right w:val="none" w:sz="0" w:space="0" w:color="auto"/>
                      </w:divBdr>
                    </w:div>
                  </w:divsChild>
                </w:div>
                <w:div w:id="856579493">
                  <w:marLeft w:val="0"/>
                  <w:marRight w:val="0"/>
                  <w:marTop w:val="0"/>
                  <w:marBottom w:val="0"/>
                  <w:divBdr>
                    <w:top w:val="none" w:sz="0" w:space="0" w:color="auto"/>
                    <w:left w:val="none" w:sz="0" w:space="0" w:color="auto"/>
                    <w:bottom w:val="none" w:sz="0" w:space="0" w:color="auto"/>
                    <w:right w:val="none" w:sz="0" w:space="0" w:color="auto"/>
                  </w:divBdr>
                  <w:divsChild>
                    <w:div w:id="929311802">
                      <w:marLeft w:val="0"/>
                      <w:marRight w:val="0"/>
                      <w:marTop w:val="0"/>
                      <w:marBottom w:val="0"/>
                      <w:divBdr>
                        <w:top w:val="none" w:sz="0" w:space="0" w:color="auto"/>
                        <w:left w:val="none" w:sz="0" w:space="0" w:color="auto"/>
                        <w:bottom w:val="none" w:sz="0" w:space="0" w:color="auto"/>
                        <w:right w:val="none" w:sz="0" w:space="0" w:color="auto"/>
                      </w:divBdr>
                    </w:div>
                  </w:divsChild>
                </w:div>
                <w:div w:id="1409620238">
                  <w:marLeft w:val="0"/>
                  <w:marRight w:val="0"/>
                  <w:marTop w:val="0"/>
                  <w:marBottom w:val="0"/>
                  <w:divBdr>
                    <w:top w:val="none" w:sz="0" w:space="0" w:color="auto"/>
                    <w:left w:val="none" w:sz="0" w:space="0" w:color="auto"/>
                    <w:bottom w:val="none" w:sz="0" w:space="0" w:color="auto"/>
                    <w:right w:val="none" w:sz="0" w:space="0" w:color="auto"/>
                  </w:divBdr>
                  <w:divsChild>
                    <w:div w:id="649943425">
                      <w:marLeft w:val="0"/>
                      <w:marRight w:val="0"/>
                      <w:marTop w:val="0"/>
                      <w:marBottom w:val="0"/>
                      <w:divBdr>
                        <w:top w:val="none" w:sz="0" w:space="0" w:color="auto"/>
                        <w:left w:val="none" w:sz="0" w:space="0" w:color="auto"/>
                        <w:bottom w:val="none" w:sz="0" w:space="0" w:color="auto"/>
                        <w:right w:val="none" w:sz="0" w:space="0" w:color="auto"/>
                      </w:divBdr>
                    </w:div>
                  </w:divsChild>
                </w:div>
                <w:div w:id="1982690662">
                  <w:marLeft w:val="0"/>
                  <w:marRight w:val="0"/>
                  <w:marTop w:val="0"/>
                  <w:marBottom w:val="0"/>
                  <w:divBdr>
                    <w:top w:val="none" w:sz="0" w:space="0" w:color="auto"/>
                    <w:left w:val="none" w:sz="0" w:space="0" w:color="auto"/>
                    <w:bottom w:val="none" w:sz="0" w:space="0" w:color="auto"/>
                    <w:right w:val="none" w:sz="0" w:space="0" w:color="auto"/>
                  </w:divBdr>
                  <w:divsChild>
                    <w:div w:id="1192300580">
                      <w:marLeft w:val="0"/>
                      <w:marRight w:val="0"/>
                      <w:marTop w:val="0"/>
                      <w:marBottom w:val="0"/>
                      <w:divBdr>
                        <w:top w:val="none" w:sz="0" w:space="0" w:color="auto"/>
                        <w:left w:val="none" w:sz="0" w:space="0" w:color="auto"/>
                        <w:bottom w:val="none" w:sz="0" w:space="0" w:color="auto"/>
                        <w:right w:val="none" w:sz="0" w:space="0" w:color="auto"/>
                      </w:divBdr>
                    </w:div>
                    <w:div w:id="809902186">
                      <w:marLeft w:val="0"/>
                      <w:marRight w:val="0"/>
                      <w:marTop w:val="0"/>
                      <w:marBottom w:val="0"/>
                      <w:divBdr>
                        <w:top w:val="none" w:sz="0" w:space="0" w:color="auto"/>
                        <w:left w:val="none" w:sz="0" w:space="0" w:color="auto"/>
                        <w:bottom w:val="none" w:sz="0" w:space="0" w:color="auto"/>
                        <w:right w:val="none" w:sz="0" w:space="0" w:color="auto"/>
                      </w:divBdr>
                    </w:div>
                    <w:div w:id="433402553">
                      <w:marLeft w:val="0"/>
                      <w:marRight w:val="0"/>
                      <w:marTop w:val="0"/>
                      <w:marBottom w:val="0"/>
                      <w:divBdr>
                        <w:top w:val="none" w:sz="0" w:space="0" w:color="auto"/>
                        <w:left w:val="none" w:sz="0" w:space="0" w:color="auto"/>
                        <w:bottom w:val="none" w:sz="0" w:space="0" w:color="auto"/>
                        <w:right w:val="none" w:sz="0" w:space="0" w:color="auto"/>
                      </w:divBdr>
                    </w:div>
                  </w:divsChild>
                </w:div>
                <w:div w:id="1088421943">
                  <w:marLeft w:val="0"/>
                  <w:marRight w:val="0"/>
                  <w:marTop w:val="0"/>
                  <w:marBottom w:val="0"/>
                  <w:divBdr>
                    <w:top w:val="none" w:sz="0" w:space="0" w:color="auto"/>
                    <w:left w:val="none" w:sz="0" w:space="0" w:color="auto"/>
                    <w:bottom w:val="none" w:sz="0" w:space="0" w:color="auto"/>
                    <w:right w:val="none" w:sz="0" w:space="0" w:color="auto"/>
                  </w:divBdr>
                  <w:divsChild>
                    <w:div w:id="1878159463">
                      <w:marLeft w:val="0"/>
                      <w:marRight w:val="0"/>
                      <w:marTop w:val="0"/>
                      <w:marBottom w:val="0"/>
                      <w:divBdr>
                        <w:top w:val="none" w:sz="0" w:space="0" w:color="auto"/>
                        <w:left w:val="none" w:sz="0" w:space="0" w:color="auto"/>
                        <w:bottom w:val="none" w:sz="0" w:space="0" w:color="auto"/>
                        <w:right w:val="none" w:sz="0" w:space="0" w:color="auto"/>
                      </w:divBdr>
                    </w:div>
                  </w:divsChild>
                </w:div>
                <w:div w:id="1990864060">
                  <w:marLeft w:val="0"/>
                  <w:marRight w:val="0"/>
                  <w:marTop w:val="0"/>
                  <w:marBottom w:val="0"/>
                  <w:divBdr>
                    <w:top w:val="none" w:sz="0" w:space="0" w:color="auto"/>
                    <w:left w:val="none" w:sz="0" w:space="0" w:color="auto"/>
                    <w:bottom w:val="none" w:sz="0" w:space="0" w:color="auto"/>
                    <w:right w:val="none" w:sz="0" w:space="0" w:color="auto"/>
                  </w:divBdr>
                  <w:divsChild>
                    <w:div w:id="908419789">
                      <w:marLeft w:val="0"/>
                      <w:marRight w:val="0"/>
                      <w:marTop w:val="0"/>
                      <w:marBottom w:val="0"/>
                      <w:divBdr>
                        <w:top w:val="none" w:sz="0" w:space="0" w:color="auto"/>
                        <w:left w:val="none" w:sz="0" w:space="0" w:color="auto"/>
                        <w:bottom w:val="none" w:sz="0" w:space="0" w:color="auto"/>
                        <w:right w:val="none" w:sz="0" w:space="0" w:color="auto"/>
                      </w:divBdr>
                    </w:div>
                  </w:divsChild>
                </w:div>
                <w:div w:id="1551846195">
                  <w:marLeft w:val="0"/>
                  <w:marRight w:val="0"/>
                  <w:marTop w:val="0"/>
                  <w:marBottom w:val="0"/>
                  <w:divBdr>
                    <w:top w:val="none" w:sz="0" w:space="0" w:color="auto"/>
                    <w:left w:val="none" w:sz="0" w:space="0" w:color="auto"/>
                    <w:bottom w:val="none" w:sz="0" w:space="0" w:color="auto"/>
                    <w:right w:val="none" w:sz="0" w:space="0" w:color="auto"/>
                  </w:divBdr>
                  <w:divsChild>
                    <w:div w:id="1163812479">
                      <w:marLeft w:val="0"/>
                      <w:marRight w:val="0"/>
                      <w:marTop w:val="0"/>
                      <w:marBottom w:val="0"/>
                      <w:divBdr>
                        <w:top w:val="none" w:sz="0" w:space="0" w:color="auto"/>
                        <w:left w:val="none" w:sz="0" w:space="0" w:color="auto"/>
                        <w:bottom w:val="none" w:sz="0" w:space="0" w:color="auto"/>
                        <w:right w:val="none" w:sz="0" w:space="0" w:color="auto"/>
                      </w:divBdr>
                    </w:div>
                    <w:div w:id="1549754597">
                      <w:marLeft w:val="0"/>
                      <w:marRight w:val="0"/>
                      <w:marTop w:val="0"/>
                      <w:marBottom w:val="0"/>
                      <w:divBdr>
                        <w:top w:val="none" w:sz="0" w:space="0" w:color="auto"/>
                        <w:left w:val="none" w:sz="0" w:space="0" w:color="auto"/>
                        <w:bottom w:val="none" w:sz="0" w:space="0" w:color="auto"/>
                        <w:right w:val="none" w:sz="0" w:space="0" w:color="auto"/>
                      </w:divBdr>
                    </w:div>
                    <w:div w:id="1395078203">
                      <w:marLeft w:val="0"/>
                      <w:marRight w:val="0"/>
                      <w:marTop w:val="0"/>
                      <w:marBottom w:val="0"/>
                      <w:divBdr>
                        <w:top w:val="none" w:sz="0" w:space="0" w:color="auto"/>
                        <w:left w:val="none" w:sz="0" w:space="0" w:color="auto"/>
                        <w:bottom w:val="none" w:sz="0" w:space="0" w:color="auto"/>
                        <w:right w:val="none" w:sz="0" w:space="0" w:color="auto"/>
                      </w:divBdr>
                    </w:div>
                  </w:divsChild>
                </w:div>
                <w:div w:id="245724928">
                  <w:marLeft w:val="0"/>
                  <w:marRight w:val="0"/>
                  <w:marTop w:val="0"/>
                  <w:marBottom w:val="0"/>
                  <w:divBdr>
                    <w:top w:val="none" w:sz="0" w:space="0" w:color="auto"/>
                    <w:left w:val="none" w:sz="0" w:space="0" w:color="auto"/>
                    <w:bottom w:val="none" w:sz="0" w:space="0" w:color="auto"/>
                    <w:right w:val="none" w:sz="0" w:space="0" w:color="auto"/>
                  </w:divBdr>
                  <w:divsChild>
                    <w:div w:id="205264808">
                      <w:marLeft w:val="0"/>
                      <w:marRight w:val="0"/>
                      <w:marTop w:val="0"/>
                      <w:marBottom w:val="0"/>
                      <w:divBdr>
                        <w:top w:val="none" w:sz="0" w:space="0" w:color="auto"/>
                        <w:left w:val="none" w:sz="0" w:space="0" w:color="auto"/>
                        <w:bottom w:val="none" w:sz="0" w:space="0" w:color="auto"/>
                        <w:right w:val="none" w:sz="0" w:space="0" w:color="auto"/>
                      </w:divBdr>
                    </w:div>
                  </w:divsChild>
                </w:div>
                <w:div w:id="119111642">
                  <w:marLeft w:val="0"/>
                  <w:marRight w:val="0"/>
                  <w:marTop w:val="0"/>
                  <w:marBottom w:val="0"/>
                  <w:divBdr>
                    <w:top w:val="none" w:sz="0" w:space="0" w:color="auto"/>
                    <w:left w:val="none" w:sz="0" w:space="0" w:color="auto"/>
                    <w:bottom w:val="none" w:sz="0" w:space="0" w:color="auto"/>
                    <w:right w:val="none" w:sz="0" w:space="0" w:color="auto"/>
                  </w:divBdr>
                  <w:divsChild>
                    <w:div w:id="1913467397">
                      <w:marLeft w:val="0"/>
                      <w:marRight w:val="0"/>
                      <w:marTop w:val="0"/>
                      <w:marBottom w:val="0"/>
                      <w:divBdr>
                        <w:top w:val="none" w:sz="0" w:space="0" w:color="auto"/>
                        <w:left w:val="none" w:sz="0" w:space="0" w:color="auto"/>
                        <w:bottom w:val="none" w:sz="0" w:space="0" w:color="auto"/>
                        <w:right w:val="none" w:sz="0" w:space="0" w:color="auto"/>
                      </w:divBdr>
                    </w:div>
                  </w:divsChild>
                </w:div>
                <w:div w:id="1957053100">
                  <w:marLeft w:val="0"/>
                  <w:marRight w:val="0"/>
                  <w:marTop w:val="0"/>
                  <w:marBottom w:val="0"/>
                  <w:divBdr>
                    <w:top w:val="none" w:sz="0" w:space="0" w:color="auto"/>
                    <w:left w:val="none" w:sz="0" w:space="0" w:color="auto"/>
                    <w:bottom w:val="none" w:sz="0" w:space="0" w:color="auto"/>
                    <w:right w:val="none" w:sz="0" w:space="0" w:color="auto"/>
                  </w:divBdr>
                  <w:divsChild>
                    <w:div w:id="176433356">
                      <w:marLeft w:val="0"/>
                      <w:marRight w:val="0"/>
                      <w:marTop w:val="0"/>
                      <w:marBottom w:val="0"/>
                      <w:divBdr>
                        <w:top w:val="none" w:sz="0" w:space="0" w:color="auto"/>
                        <w:left w:val="none" w:sz="0" w:space="0" w:color="auto"/>
                        <w:bottom w:val="none" w:sz="0" w:space="0" w:color="auto"/>
                        <w:right w:val="none" w:sz="0" w:space="0" w:color="auto"/>
                      </w:divBdr>
                    </w:div>
                    <w:div w:id="538394929">
                      <w:marLeft w:val="0"/>
                      <w:marRight w:val="0"/>
                      <w:marTop w:val="0"/>
                      <w:marBottom w:val="0"/>
                      <w:divBdr>
                        <w:top w:val="none" w:sz="0" w:space="0" w:color="auto"/>
                        <w:left w:val="none" w:sz="0" w:space="0" w:color="auto"/>
                        <w:bottom w:val="none" w:sz="0" w:space="0" w:color="auto"/>
                        <w:right w:val="none" w:sz="0" w:space="0" w:color="auto"/>
                      </w:divBdr>
                    </w:div>
                    <w:div w:id="19161418">
                      <w:marLeft w:val="0"/>
                      <w:marRight w:val="0"/>
                      <w:marTop w:val="0"/>
                      <w:marBottom w:val="0"/>
                      <w:divBdr>
                        <w:top w:val="none" w:sz="0" w:space="0" w:color="auto"/>
                        <w:left w:val="none" w:sz="0" w:space="0" w:color="auto"/>
                        <w:bottom w:val="none" w:sz="0" w:space="0" w:color="auto"/>
                        <w:right w:val="none" w:sz="0" w:space="0" w:color="auto"/>
                      </w:divBdr>
                    </w:div>
                  </w:divsChild>
                </w:div>
                <w:div w:id="947388677">
                  <w:marLeft w:val="0"/>
                  <w:marRight w:val="0"/>
                  <w:marTop w:val="0"/>
                  <w:marBottom w:val="0"/>
                  <w:divBdr>
                    <w:top w:val="none" w:sz="0" w:space="0" w:color="auto"/>
                    <w:left w:val="none" w:sz="0" w:space="0" w:color="auto"/>
                    <w:bottom w:val="none" w:sz="0" w:space="0" w:color="auto"/>
                    <w:right w:val="none" w:sz="0" w:space="0" w:color="auto"/>
                  </w:divBdr>
                  <w:divsChild>
                    <w:div w:id="1736783497">
                      <w:marLeft w:val="0"/>
                      <w:marRight w:val="0"/>
                      <w:marTop w:val="0"/>
                      <w:marBottom w:val="0"/>
                      <w:divBdr>
                        <w:top w:val="none" w:sz="0" w:space="0" w:color="auto"/>
                        <w:left w:val="none" w:sz="0" w:space="0" w:color="auto"/>
                        <w:bottom w:val="none" w:sz="0" w:space="0" w:color="auto"/>
                        <w:right w:val="none" w:sz="0" w:space="0" w:color="auto"/>
                      </w:divBdr>
                    </w:div>
                  </w:divsChild>
                </w:div>
                <w:div w:id="1215237147">
                  <w:marLeft w:val="0"/>
                  <w:marRight w:val="0"/>
                  <w:marTop w:val="0"/>
                  <w:marBottom w:val="0"/>
                  <w:divBdr>
                    <w:top w:val="none" w:sz="0" w:space="0" w:color="auto"/>
                    <w:left w:val="none" w:sz="0" w:space="0" w:color="auto"/>
                    <w:bottom w:val="none" w:sz="0" w:space="0" w:color="auto"/>
                    <w:right w:val="none" w:sz="0" w:space="0" w:color="auto"/>
                  </w:divBdr>
                  <w:divsChild>
                    <w:div w:id="431556222">
                      <w:marLeft w:val="0"/>
                      <w:marRight w:val="0"/>
                      <w:marTop w:val="0"/>
                      <w:marBottom w:val="0"/>
                      <w:divBdr>
                        <w:top w:val="none" w:sz="0" w:space="0" w:color="auto"/>
                        <w:left w:val="none" w:sz="0" w:space="0" w:color="auto"/>
                        <w:bottom w:val="none" w:sz="0" w:space="0" w:color="auto"/>
                        <w:right w:val="none" w:sz="0" w:space="0" w:color="auto"/>
                      </w:divBdr>
                    </w:div>
                    <w:div w:id="591940875">
                      <w:marLeft w:val="0"/>
                      <w:marRight w:val="0"/>
                      <w:marTop w:val="0"/>
                      <w:marBottom w:val="0"/>
                      <w:divBdr>
                        <w:top w:val="none" w:sz="0" w:space="0" w:color="auto"/>
                        <w:left w:val="none" w:sz="0" w:space="0" w:color="auto"/>
                        <w:bottom w:val="none" w:sz="0" w:space="0" w:color="auto"/>
                        <w:right w:val="none" w:sz="0" w:space="0" w:color="auto"/>
                      </w:divBdr>
                    </w:div>
                  </w:divsChild>
                </w:div>
                <w:div w:id="1069426423">
                  <w:marLeft w:val="0"/>
                  <w:marRight w:val="0"/>
                  <w:marTop w:val="0"/>
                  <w:marBottom w:val="0"/>
                  <w:divBdr>
                    <w:top w:val="none" w:sz="0" w:space="0" w:color="auto"/>
                    <w:left w:val="none" w:sz="0" w:space="0" w:color="auto"/>
                    <w:bottom w:val="none" w:sz="0" w:space="0" w:color="auto"/>
                    <w:right w:val="none" w:sz="0" w:space="0" w:color="auto"/>
                  </w:divBdr>
                  <w:divsChild>
                    <w:div w:id="1772124335">
                      <w:marLeft w:val="0"/>
                      <w:marRight w:val="0"/>
                      <w:marTop w:val="0"/>
                      <w:marBottom w:val="0"/>
                      <w:divBdr>
                        <w:top w:val="none" w:sz="0" w:space="0" w:color="auto"/>
                        <w:left w:val="none" w:sz="0" w:space="0" w:color="auto"/>
                        <w:bottom w:val="none" w:sz="0" w:space="0" w:color="auto"/>
                        <w:right w:val="none" w:sz="0" w:space="0" w:color="auto"/>
                      </w:divBdr>
                    </w:div>
                    <w:div w:id="1809738397">
                      <w:marLeft w:val="0"/>
                      <w:marRight w:val="0"/>
                      <w:marTop w:val="0"/>
                      <w:marBottom w:val="0"/>
                      <w:divBdr>
                        <w:top w:val="none" w:sz="0" w:space="0" w:color="auto"/>
                        <w:left w:val="none" w:sz="0" w:space="0" w:color="auto"/>
                        <w:bottom w:val="none" w:sz="0" w:space="0" w:color="auto"/>
                        <w:right w:val="none" w:sz="0" w:space="0" w:color="auto"/>
                      </w:divBdr>
                    </w:div>
                    <w:div w:id="914627004">
                      <w:marLeft w:val="0"/>
                      <w:marRight w:val="0"/>
                      <w:marTop w:val="0"/>
                      <w:marBottom w:val="0"/>
                      <w:divBdr>
                        <w:top w:val="none" w:sz="0" w:space="0" w:color="auto"/>
                        <w:left w:val="none" w:sz="0" w:space="0" w:color="auto"/>
                        <w:bottom w:val="none" w:sz="0" w:space="0" w:color="auto"/>
                        <w:right w:val="none" w:sz="0" w:space="0" w:color="auto"/>
                      </w:divBdr>
                    </w:div>
                  </w:divsChild>
                </w:div>
                <w:div w:id="1612665488">
                  <w:marLeft w:val="0"/>
                  <w:marRight w:val="0"/>
                  <w:marTop w:val="0"/>
                  <w:marBottom w:val="0"/>
                  <w:divBdr>
                    <w:top w:val="none" w:sz="0" w:space="0" w:color="auto"/>
                    <w:left w:val="none" w:sz="0" w:space="0" w:color="auto"/>
                    <w:bottom w:val="none" w:sz="0" w:space="0" w:color="auto"/>
                    <w:right w:val="none" w:sz="0" w:space="0" w:color="auto"/>
                  </w:divBdr>
                  <w:divsChild>
                    <w:div w:id="1613896161">
                      <w:marLeft w:val="0"/>
                      <w:marRight w:val="0"/>
                      <w:marTop w:val="0"/>
                      <w:marBottom w:val="0"/>
                      <w:divBdr>
                        <w:top w:val="none" w:sz="0" w:space="0" w:color="auto"/>
                        <w:left w:val="none" w:sz="0" w:space="0" w:color="auto"/>
                        <w:bottom w:val="none" w:sz="0" w:space="0" w:color="auto"/>
                        <w:right w:val="none" w:sz="0" w:space="0" w:color="auto"/>
                      </w:divBdr>
                    </w:div>
                  </w:divsChild>
                </w:div>
                <w:div w:id="183903023">
                  <w:marLeft w:val="0"/>
                  <w:marRight w:val="0"/>
                  <w:marTop w:val="0"/>
                  <w:marBottom w:val="0"/>
                  <w:divBdr>
                    <w:top w:val="none" w:sz="0" w:space="0" w:color="auto"/>
                    <w:left w:val="none" w:sz="0" w:space="0" w:color="auto"/>
                    <w:bottom w:val="none" w:sz="0" w:space="0" w:color="auto"/>
                    <w:right w:val="none" w:sz="0" w:space="0" w:color="auto"/>
                  </w:divBdr>
                  <w:divsChild>
                    <w:div w:id="1862863463">
                      <w:marLeft w:val="0"/>
                      <w:marRight w:val="0"/>
                      <w:marTop w:val="0"/>
                      <w:marBottom w:val="0"/>
                      <w:divBdr>
                        <w:top w:val="none" w:sz="0" w:space="0" w:color="auto"/>
                        <w:left w:val="none" w:sz="0" w:space="0" w:color="auto"/>
                        <w:bottom w:val="none" w:sz="0" w:space="0" w:color="auto"/>
                        <w:right w:val="none" w:sz="0" w:space="0" w:color="auto"/>
                      </w:divBdr>
                    </w:div>
                  </w:divsChild>
                </w:div>
                <w:div w:id="304311788">
                  <w:marLeft w:val="0"/>
                  <w:marRight w:val="0"/>
                  <w:marTop w:val="0"/>
                  <w:marBottom w:val="0"/>
                  <w:divBdr>
                    <w:top w:val="none" w:sz="0" w:space="0" w:color="auto"/>
                    <w:left w:val="none" w:sz="0" w:space="0" w:color="auto"/>
                    <w:bottom w:val="none" w:sz="0" w:space="0" w:color="auto"/>
                    <w:right w:val="none" w:sz="0" w:space="0" w:color="auto"/>
                  </w:divBdr>
                  <w:divsChild>
                    <w:div w:id="1115978687">
                      <w:marLeft w:val="0"/>
                      <w:marRight w:val="0"/>
                      <w:marTop w:val="0"/>
                      <w:marBottom w:val="0"/>
                      <w:divBdr>
                        <w:top w:val="none" w:sz="0" w:space="0" w:color="auto"/>
                        <w:left w:val="none" w:sz="0" w:space="0" w:color="auto"/>
                        <w:bottom w:val="none" w:sz="0" w:space="0" w:color="auto"/>
                        <w:right w:val="none" w:sz="0" w:space="0" w:color="auto"/>
                      </w:divBdr>
                    </w:div>
                    <w:div w:id="239171632">
                      <w:marLeft w:val="0"/>
                      <w:marRight w:val="0"/>
                      <w:marTop w:val="0"/>
                      <w:marBottom w:val="0"/>
                      <w:divBdr>
                        <w:top w:val="none" w:sz="0" w:space="0" w:color="auto"/>
                        <w:left w:val="none" w:sz="0" w:space="0" w:color="auto"/>
                        <w:bottom w:val="none" w:sz="0" w:space="0" w:color="auto"/>
                        <w:right w:val="none" w:sz="0" w:space="0" w:color="auto"/>
                      </w:divBdr>
                    </w:div>
                    <w:div w:id="2122652351">
                      <w:marLeft w:val="0"/>
                      <w:marRight w:val="0"/>
                      <w:marTop w:val="0"/>
                      <w:marBottom w:val="0"/>
                      <w:divBdr>
                        <w:top w:val="none" w:sz="0" w:space="0" w:color="auto"/>
                        <w:left w:val="none" w:sz="0" w:space="0" w:color="auto"/>
                        <w:bottom w:val="none" w:sz="0" w:space="0" w:color="auto"/>
                        <w:right w:val="none" w:sz="0" w:space="0" w:color="auto"/>
                      </w:divBdr>
                    </w:div>
                  </w:divsChild>
                </w:div>
                <w:div w:id="1888486866">
                  <w:marLeft w:val="0"/>
                  <w:marRight w:val="0"/>
                  <w:marTop w:val="0"/>
                  <w:marBottom w:val="0"/>
                  <w:divBdr>
                    <w:top w:val="none" w:sz="0" w:space="0" w:color="auto"/>
                    <w:left w:val="none" w:sz="0" w:space="0" w:color="auto"/>
                    <w:bottom w:val="none" w:sz="0" w:space="0" w:color="auto"/>
                    <w:right w:val="none" w:sz="0" w:space="0" w:color="auto"/>
                  </w:divBdr>
                  <w:divsChild>
                    <w:div w:id="801847419">
                      <w:marLeft w:val="0"/>
                      <w:marRight w:val="0"/>
                      <w:marTop w:val="0"/>
                      <w:marBottom w:val="0"/>
                      <w:divBdr>
                        <w:top w:val="none" w:sz="0" w:space="0" w:color="auto"/>
                        <w:left w:val="none" w:sz="0" w:space="0" w:color="auto"/>
                        <w:bottom w:val="none" w:sz="0" w:space="0" w:color="auto"/>
                        <w:right w:val="none" w:sz="0" w:space="0" w:color="auto"/>
                      </w:divBdr>
                    </w:div>
                  </w:divsChild>
                </w:div>
                <w:div w:id="1527400462">
                  <w:marLeft w:val="0"/>
                  <w:marRight w:val="0"/>
                  <w:marTop w:val="0"/>
                  <w:marBottom w:val="0"/>
                  <w:divBdr>
                    <w:top w:val="none" w:sz="0" w:space="0" w:color="auto"/>
                    <w:left w:val="none" w:sz="0" w:space="0" w:color="auto"/>
                    <w:bottom w:val="none" w:sz="0" w:space="0" w:color="auto"/>
                    <w:right w:val="none" w:sz="0" w:space="0" w:color="auto"/>
                  </w:divBdr>
                  <w:divsChild>
                    <w:div w:id="1284070395">
                      <w:marLeft w:val="0"/>
                      <w:marRight w:val="0"/>
                      <w:marTop w:val="0"/>
                      <w:marBottom w:val="0"/>
                      <w:divBdr>
                        <w:top w:val="none" w:sz="0" w:space="0" w:color="auto"/>
                        <w:left w:val="none" w:sz="0" w:space="0" w:color="auto"/>
                        <w:bottom w:val="none" w:sz="0" w:space="0" w:color="auto"/>
                        <w:right w:val="none" w:sz="0" w:space="0" w:color="auto"/>
                      </w:divBdr>
                    </w:div>
                  </w:divsChild>
                </w:div>
                <w:div w:id="1750350553">
                  <w:marLeft w:val="0"/>
                  <w:marRight w:val="0"/>
                  <w:marTop w:val="0"/>
                  <w:marBottom w:val="0"/>
                  <w:divBdr>
                    <w:top w:val="none" w:sz="0" w:space="0" w:color="auto"/>
                    <w:left w:val="none" w:sz="0" w:space="0" w:color="auto"/>
                    <w:bottom w:val="none" w:sz="0" w:space="0" w:color="auto"/>
                    <w:right w:val="none" w:sz="0" w:space="0" w:color="auto"/>
                  </w:divBdr>
                  <w:divsChild>
                    <w:div w:id="1674601748">
                      <w:marLeft w:val="0"/>
                      <w:marRight w:val="0"/>
                      <w:marTop w:val="0"/>
                      <w:marBottom w:val="0"/>
                      <w:divBdr>
                        <w:top w:val="none" w:sz="0" w:space="0" w:color="auto"/>
                        <w:left w:val="none" w:sz="0" w:space="0" w:color="auto"/>
                        <w:bottom w:val="none" w:sz="0" w:space="0" w:color="auto"/>
                        <w:right w:val="none" w:sz="0" w:space="0" w:color="auto"/>
                      </w:divBdr>
                    </w:div>
                  </w:divsChild>
                </w:div>
                <w:div w:id="21631394">
                  <w:marLeft w:val="0"/>
                  <w:marRight w:val="0"/>
                  <w:marTop w:val="0"/>
                  <w:marBottom w:val="0"/>
                  <w:divBdr>
                    <w:top w:val="none" w:sz="0" w:space="0" w:color="auto"/>
                    <w:left w:val="none" w:sz="0" w:space="0" w:color="auto"/>
                    <w:bottom w:val="none" w:sz="0" w:space="0" w:color="auto"/>
                    <w:right w:val="none" w:sz="0" w:space="0" w:color="auto"/>
                  </w:divBdr>
                  <w:divsChild>
                    <w:div w:id="810247202">
                      <w:marLeft w:val="0"/>
                      <w:marRight w:val="0"/>
                      <w:marTop w:val="0"/>
                      <w:marBottom w:val="0"/>
                      <w:divBdr>
                        <w:top w:val="none" w:sz="0" w:space="0" w:color="auto"/>
                        <w:left w:val="none" w:sz="0" w:space="0" w:color="auto"/>
                        <w:bottom w:val="none" w:sz="0" w:space="0" w:color="auto"/>
                        <w:right w:val="none" w:sz="0" w:space="0" w:color="auto"/>
                      </w:divBdr>
                    </w:div>
                  </w:divsChild>
                </w:div>
                <w:div w:id="639773023">
                  <w:marLeft w:val="0"/>
                  <w:marRight w:val="0"/>
                  <w:marTop w:val="0"/>
                  <w:marBottom w:val="0"/>
                  <w:divBdr>
                    <w:top w:val="none" w:sz="0" w:space="0" w:color="auto"/>
                    <w:left w:val="none" w:sz="0" w:space="0" w:color="auto"/>
                    <w:bottom w:val="none" w:sz="0" w:space="0" w:color="auto"/>
                    <w:right w:val="none" w:sz="0" w:space="0" w:color="auto"/>
                  </w:divBdr>
                  <w:divsChild>
                    <w:div w:id="2026859225">
                      <w:marLeft w:val="0"/>
                      <w:marRight w:val="0"/>
                      <w:marTop w:val="0"/>
                      <w:marBottom w:val="0"/>
                      <w:divBdr>
                        <w:top w:val="none" w:sz="0" w:space="0" w:color="auto"/>
                        <w:left w:val="none" w:sz="0" w:space="0" w:color="auto"/>
                        <w:bottom w:val="none" w:sz="0" w:space="0" w:color="auto"/>
                        <w:right w:val="none" w:sz="0" w:space="0" w:color="auto"/>
                      </w:divBdr>
                    </w:div>
                  </w:divsChild>
                </w:div>
                <w:div w:id="848562626">
                  <w:marLeft w:val="0"/>
                  <w:marRight w:val="0"/>
                  <w:marTop w:val="0"/>
                  <w:marBottom w:val="0"/>
                  <w:divBdr>
                    <w:top w:val="none" w:sz="0" w:space="0" w:color="auto"/>
                    <w:left w:val="none" w:sz="0" w:space="0" w:color="auto"/>
                    <w:bottom w:val="none" w:sz="0" w:space="0" w:color="auto"/>
                    <w:right w:val="none" w:sz="0" w:space="0" w:color="auto"/>
                  </w:divBdr>
                  <w:divsChild>
                    <w:div w:id="811409985">
                      <w:marLeft w:val="0"/>
                      <w:marRight w:val="0"/>
                      <w:marTop w:val="0"/>
                      <w:marBottom w:val="0"/>
                      <w:divBdr>
                        <w:top w:val="none" w:sz="0" w:space="0" w:color="auto"/>
                        <w:left w:val="none" w:sz="0" w:space="0" w:color="auto"/>
                        <w:bottom w:val="none" w:sz="0" w:space="0" w:color="auto"/>
                        <w:right w:val="none" w:sz="0" w:space="0" w:color="auto"/>
                      </w:divBdr>
                    </w:div>
                  </w:divsChild>
                </w:div>
                <w:div w:id="239366614">
                  <w:marLeft w:val="0"/>
                  <w:marRight w:val="0"/>
                  <w:marTop w:val="0"/>
                  <w:marBottom w:val="0"/>
                  <w:divBdr>
                    <w:top w:val="none" w:sz="0" w:space="0" w:color="auto"/>
                    <w:left w:val="none" w:sz="0" w:space="0" w:color="auto"/>
                    <w:bottom w:val="none" w:sz="0" w:space="0" w:color="auto"/>
                    <w:right w:val="none" w:sz="0" w:space="0" w:color="auto"/>
                  </w:divBdr>
                  <w:divsChild>
                    <w:div w:id="1392191755">
                      <w:marLeft w:val="0"/>
                      <w:marRight w:val="0"/>
                      <w:marTop w:val="0"/>
                      <w:marBottom w:val="0"/>
                      <w:divBdr>
                        <w:top w:val="none" w:sz="0" w:space="0" w:color="auto"/>
                        <w:left w:val="none" w:sz="0" w:space="0" w:color="auto"/>
                        <w:bottom w:val="none" w:sz="0" w:space="0" w:color="auto"/>
                        <w:right w:val="none" w:sz="0" w:space="0" w:color="auto"/>
                      </w:divBdr>
                    </w:div>
                  </w:divsChild>
                </w:div>
                <w:div w:id="1597908642">
                  <w:marLeft w:val="0"/>
                  <w:marRight w:val="0"/>
                  <w:marTop w:val="0"/>
                  <w:marBottom w:val="0"/>
                  <w:divBdr>
                    <w:top w:val="none" w:sz="0" w:space="0" w:color="auto"/>
                    <w:left w:val="none" w:sz="0" w:space="0" w:color="auto"/>
                    <w:bottom w:val="none" w:sz="0" w:space="0" w:color="auto"/>
                    <w:right w:val="none" w:sz="0" w:space="0" w:color="auto"/>
                  </w:divBdr>
                  <w:divsChild>
                    <w:div w:id="1531842901">
                      <w:marLeft w:val="0"/>
                      <w:marRight w:val="0"/>
                      <w:marTop w:val="0"/>
                      <w:marBottom w:val="0"/>
                      <w:divBdr>
                        <w:top w:val="none" w:sz="0" w:space="0" w:color="auto"/>
                        <w:left w:val="none" w:sz="0" w:space="0" w:color="auto"/>
                        <w:bottom w:val="none" w:sz="0" w:space="0" w:color="auto"/>
                        <w:right w:val="none" w:sz="0" w:space="0" w:color="auto"/>
                      </w:divBdr>
                    </w:div>
                    <w:div w:id="203838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540</Words>
  <Characters>2975</Characters>
  <Application>Microsoft Office Word</Application>
  <DocSecurity>0</DocSecurity>
  <Lines>24</Lines>
  <Paragraphs>7</Paragraphs>
  <ScaleCrop>false</ScaleCrop>
  <Company>UNICE</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14</cp:revision>
  <dcterms:created xsi:type="dcterms:W3CDTF">2022-11-04T09:50:00Z</dcterms:created>
  <dcterms:modified xsi:type="dcterms:W3CDTF">2023-12-12T15:45:00Z</dcterms:modified>
</cp:coreProperties>
</file>